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1E3" w:rsidRPr="00001814" w:rsidRDefault="000E31E3" w:rsidP="000E31E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67922">
        <w:rPr>
          <w:rFonts w:ascii="Times New Roman" w:eastAsia="Times New Roman" w:hAnsi="Times New Roman" w:cs="Times New Roman"/>
          <w:sz w:val="24"/>
          <w:szCs w:val="24"/>
          <w:lang w:val="ro-RO"/>
        </w:rPr>
        <w:t>Anexa nr.</w:t>
      </w:r>
      <w:r w:rsidR="00867922" w:rsidRPr="00867922">
        <w:rPr>
          <w:rFonts w:ascii="Times New Roman" w:eastAsia="Times New Roman" w:hAnsi="Times New Roman" w:cs="Times New Roman"/>
          <w:sz w:val="24"/>
          <w:szCs w:val="24"/>
          <w:lang w:val="ro-RO"/>
        </w:rPr>
        <w:t>14</w:t>
      </w:r>
    </w:p>
    <w:p w:rsidR="000E31E3" w:rsidRDefault="000E31E3" w:rsidP="000E31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0E31E3" w:rsidRPr="009F769F" w:rsidRDefault="000E31E3" w:rsidP="00B25C85">
      <w:pPr>
        <w:pStyle w:val="ListParagraph"/>
        <w:numPr>
          <w:ilvl w:val="0"/>
          <w:numId w:val="1"/>
        </w:numPr>
        <w:ind w:left="851" w:hanging="284"/>
        <w:rPr>
          <w:rFonts w:ascii="Times New Roman" w:hAnsi="Times New Roman" w:cs="Times New Roman"/>
          <w:b/>
          <w:i/>
          <w:sz w:val="24"/>
          <w:szCs w:val="24"/>
        </w:rPr>
      </w:pPr>
      <w:r w:rsidRPr="009F769F">
        <w:rPr>
          <w:rFonts w:ascii="Times New Roman" w:hAnsi="Times New Roman" w:cs="Times New Roman"/>
          <w:b/>
          <w:i/>
          <w:sz w:val="24"/>
          <w:szCs w:val="24"/>
        </w:rPr>
        <w:t xml:space="preserve">Obiectivele </w:t>
      </w:r>
      <w:r>
        <w:rPr>
          <w:rFonts w:ascii="Times New Roman" w:hAnsi="Times New Roman" w:cs="Times New Roman"/>
          <w:b/>
          <w:i/>
          <w:sz w:val="24"/>
          <w:szCs w:val="24"/>
        </w:rPr>
        <w:t>Sectorului</w:t>
      </w:r>
      <w:r w:rsidRPr="009F769F">
        <w:rPr>
          <w:rFonts w:ascii="Times New Roman" w:hAnsi="Times New Roman" w:cs="Times New Roman"/>
          <w:b/>
          <w:i/>
          <w:sz w:val="24"/>
          <w:szCs w:val="24"/>
        </w:rPr>
        <w:t xml:space="preserve"> „</w:t>
      </w:r>
      <w:r>
        <w:rPr>
          <w:rFonts w:ascii="Times New Roman" w:hAnsi="Times New Roman" w:cs="Times New Roman"/>
          <w:b/>
          <w:i/>
          <w:sz w:val="24"/>
          <w:szCs w:val="24"/>
        </w:rPr>
        <w:t>Transporturi</w:t>
      </w:r>
      <w:r w:rsidRPr="009F769F">
        <w:rPr>
          <w:rFonts w:ascii="Times New Roman" w:hAnsi="Times New Roman" w:cs="Times New Roman"/>
          <w:b/>
          <w:i/>
          <w:sz w:val="24"/>
          <w:szCs w:val="24"/>
        </w:rPr>
        <w:t>”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(13)</w:t>
      </w:r>
    </w:p>
    <w:p w:rsidR="001F6152" w:rsidRDefault="001F6152" w:rsidP="001F615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1F6152" w:rsidRPr="000E31E3" w:rsidRDefault="001F6152" w:rsidP="000A4491">
      <w:pPr>
        <w:pStyle w:val="ListParagraph"/>
        <w:spacing w:after="0"/>
        <w:ind w:left="709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0E31E3">
        <w:rPr>
          <w:rFonts w:ascii="Times New Roman" w:hAnsi="Times New Roman" w:cs="Times New Roman"/>
          <w:b/>
          <w:sz w:val="24"/>
          <w:szCs w:val="24"/>
        </w:rPr>
        <w:t xml:space="preserve">I.1. Programul de activitate a Guvernului </w:t>
      </w:r>
    </w:p>
    <w:p w:rsidR="005938F9" w:rsidRDefault="005938F9" w:rsidP="005938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EC6E50">
        <w:rPr>
          <w:rFonts w:ascii="Times New Roman" w:eastAsia="Times New Roman" w:hAnsi="Times New Roman" w:cs="Times New Roman"/>
          <w:bCs/>
          <w:sz w:val="24"/>
        </w:rPr>
        <w:t>Obiectivul-cheie:</w:t>
      </w:r>
      <w:r w:rsidRPr="0010211A">
        <w:rPr>
          <w:rFonts w:ascii="Times New Roman" w:eastAsia="Times New Roman" w:hAnsi="Times New Roman" w:cs="Times New Roman"/>
          <w:sz w:val="24"/>
        </w:rPr>
        <w:t xml:space="preserve"> asigurarea accesului la sisteme de transport sigure, la preţuri echitabile. Politicile promovate în perioada următoare în acest domeniu se vor axa pe:</w:t>
      </w:r>
    </w:p>
    <w:p w:rsidR="00C77A57" w:rsidRPr="000A4491" w:rsidRDefault="00C77A57" w:rsidP="000A4491">
      <w:pPr>
        <w:pStyle w:val="ListParagraph"/>
        <w:numPr>
          <w:ilvl w:val="0"/>
          <w:numId w:val="33"/>
        </w:numPr>
        <w:spacing w:after="0" w:line="240" w:lineRule="auto"/>
        <w:ind w:hanging="218"/>
        <w:jc w:val="both"/>
        <w:rPr>
          <w:rFonts w:ascii="Times New Roman" w:eastAsia="Times New Roman" w:hAnsi="Times New Roman" w:cs="Times New Roman"/>
          <w:sz w:val="24"/>
        </w:rPr>
      </w:pPr>
      <w:r w:rsidRPr="000A4491">
        <w:rPr>
          <w:rFonts w:ascii="Times New Roman" w:eastAsia="Times New Roman" w:hAnsi="Times New Roman" w:cs="Times New Roman"/>
          <w:sz w:val="24"/>
        </w:rPr>
        <w:t>dezvoltarea transportului rutier şi a infrastructurii drumurilor.</w:t>
      </w:r>
    </w:p>
    <w:p w:rsidR="005938F9" w:rsidRPr="0010211A" w:rsidRDefault="005938F9" w:rsidP="000A4491">
      <w:pPr>
        <w:pStyle w:val="ListParagraph"/>
        <w:numPr>
          <w:ilvl w:val="0"/>
          <w:numId w:val="33"/>
        </w:numPr>
        <w:spacing w:after="0" w:line="240" w:lineRule="auto"/>
        <w:ind w:hanging="218"/>
        <w:jc w:val="both"/>
        <w:rPr>
          <w:rFonts w:ascii="Times New Roman" w:eastAsia="Times New Roman" w:hAnsi="Times New Roman" w:cs="Times New Roman"/>
          <w:sz w:val="24"/>
        </w:rPr>
      </w:pPr>
      <w:r w:rsidRPr="0010211A">
        <w:rPr>
          <w:rFonts w:ascii="Times New Roman" w:eastAsia="Times New Roman" w:hAnsi="Times New Roman" w:cs="Times New Roman"/>
          <w:sz w:val="24"/>
        </w:rPr>
        <w:t>dezvoltarea transportului feroviar;</w:t>
      </w:r>
    </w:p>
    <w:p w:rsidR="005938F9" w:rsidRPr="0010211A" w:rsidRDefault="005938F9" w:rsidP="000A4491">
      <w:pPr>
        <w:pStyle w:val="ListParagraph"/>
        <w:numPr>
          <w:ilvl w:val="0"/>
          <w:numId w:val="33"/>
        </w:numPr>
        <w:spacing w:after="0" w:line="240" w:lineRule="auto"/>
        <w:ind w:hanging="218"/>
        <w:jc w:val="both"/>
        <w:rPr>
          <w:rFonts w:ascii="Times New Roman" w:eastAsia="Times New Roman" w:hAnsi="Times New Roman" w:cs="Times New Roman"/>
          <w:sz w:val="24"/>
        </w:rPr>
      </w:pPr>
      <w:r w:rsidRPr="0010211A">
        <w:rPr>
          <w:rFonts w:ascii="Times New Roman" w:eastAsia="Times New Roman" w:hAnsi="Times New Roman" w:cs="Times New Roman"/>
          <w:sz w:val="24"/>
        </w:rPr>
        <w:t>dezvoltarea transportului aerian;</w:t>
      </w:r>
    </w:p>
    <w:p w:rsidR="005938F9" w:rsidRPr="0010211A" w:rsidRDefault="005938F9" w:rsidP="000A4491">
      <w:pPr>
        <w:pStyle w:val="ListParagraph"/>
        <w:numPr>
          <w:ilvl w:val="0"/>
          <w:numId w:val="33"/>
        </w:numPr>
        <w:spacing w:after="0" w:line="240" w:lineRule="auto"/>
        <w:ind w:hanging="218"/>
        <w:jc w:val="both"/>
        <w:rPr>
          <w:rFonts w:ascii="Times New Roman" w:eastAsia="Times New Roman" w:hAnsi="Times New Roman" w:cs="Times New Roman"/>
          <w:sz w:val="24"/>
        </w:rPr>
      </w:pPr>
      <w:r w:rsidRPr="0010211A">
        <w:rPr>
          <w:rFonts w:ascii="Times New Roman" w:eastAsia="Times New Roman" w:hAnsi="Times New Roman" w:cs="Times New Roman"/>
          <w:sz w:val="24"/>
        </w:rPr>
        <w:t>dezvoltarea transportului naval;</w:t>
      </w:r>
    </w:p>
    <w:p w:rsidR="005938F9" w:rsidRPr="0010211A" w:rsidRDefault="005938F9" w:rsidP="005938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0211A">
        <w:rPr>
          <w:rFonts w:ascii="Times New Roman" w:eastAsia="Times New Roman" w:hAnsi="Times New Roman" w:cs="Times New Roman"/>
          <w:sz w:val="24"/>
        </w:rPr>
        <w:t>Activităţile planificate pentru atingerea obiectivelor vizează: ridicarea nivelului de siguranţă în transporturi;</w:t>
      </w:r>
      <w:r w:rsidR="00E32EA4" w:rsidRPr="00E32EA4">
        <w:t xml:space="preserve"> </w:t>
      </w:r>
      <w:r w:rsidR="00E32EA4" w:rsidRPr="00E32EA4">
        <w:rPr>
          <w:rFonts w:ascii="Times New Roman" w:eastAsia="Times New Roman" w:hAnsi="Times New Roman" w:cs="Times New Roman"/>
          <w:sz w:val="24"/>
        </w:rPr>
        <w:t>stabilirea unui mecanism durabil de finanţare a întreţinerii drumurilor publice;</w:t>
      </w:r>
      <w:r w:rsidR="00E32EA4">
        <w:rPr>
          <w:rFonts w:ascii="Times New Roman" w:eastAsia="Times New Roman" w:hAnsi="Times New Roman" w:cs="Times New Roman"/>
          <w:sz w:val="24"/>
        </w:rPr>
        <w:t xml:space="preserve"> </w:t>
      </w:r>
      <w:r w:rsidRPr="0010211A">
        <w:rPr>
          <w:rFonts w:ascii="Times New Roman" w:eastAsia="Times New Roman" w:hAnsi="Times New Roman" w:cs="Times New Roman"/>
          <w:sz w:val="24"/>
        </w:rPr>
        <w:t xml:space="preserve"> reorganizarea Î.S. "Calea Ferată din Moldova"; creşterea eficienţei managementului traficului aerian şi a serviciilor de navigaţie aeriană; deschiderea pieţei serviciilor aeriene din Republica Moldova şi diversificarea destinaţiilor din Aer</w:t>
      </w:r>
      <w:r w:rsidR="00DA05EF">
        <w:rPr>
          <w:rFonts w:ascii="Times New Roman" w:eastAsia="Times New Roman" w:hAnsi="Times New Roman" w:cs="Times New Roman"/>
          <w:sz w:val="24"/>
        </w:rPr>
        <w:t>oportul Internaţional Chişinău;</w:t>
      </w:r>
      <w:r w:rsidR="00C17012">
        <w:rPr>
          <w:rFonts w:ascii="Times New Roman" w:eastAsia="Times New Roman" w:hAnsi="Times New Roman" w:cs="Times New Roman"/>
          <w:sz w:val="24"/>
        </w:rPr>
        <w:t xml:space="preserve"> </w:t>
      </w:r>
      <w:r w:rsidRPr="0010211A">
        <w:rPr>
          <w:rFonts w:ascii="Times New Roman" w:eastAsia="Times New Roman" w:hAnsi="Times New Roman" w:cs="Times New Roman"/>
          <w:sz w:val="24"/>
        </w:rPr>
        <w:t>perfecţionarea mecanismului de înregistrare a navelor; implementarea cerinţelor internaţionale de siguranţă şi securitate în transportul naval; majorarea responsabilităţii de administrare a drumurilor publice; eficientizarea şi transparentizarea condiţiilor de eliberare şi utilizare a autorizaţiilor de transport rutier în traficul internaţional de mărfuri; asigurarea unui sistem de transport rutier durabil şi eficient, care va conduce la o dezvoltare echilibrată în concordanţă cu cerinţele economice, sociale şi de mediu etc.</w:t>
      </w:r>
    </w:p>
    <w:p w:rsidR="001F6152" w:rsidRPr="009F769F" w:rsidRDefault="001F6152" w:rsidP="00575C15">
      <w:pPr>
        <w:pStyle w:val="ListParagraph"/>
        <w:numPr>
          <w:ilvl w:val="0"/>
          <w:numId w:val="1"/>
        </w:numPr>
        <w:spacing w:before="120" w:after="0"/>
        <w:ind w:left="567" w:hanging="210"/>
        <w:contextualSpacing w:val="0"/>
        <w:rPr>
          <w:rFonts w:ascii="Times New Roman" w:hAnsi="Times New Roman" w:cs="Times New Roman"/>
          <w:b/>
          <w:i/>
          <w:sz w:val="24"/>
          <w:szCs w:val="24"/>
        </w:rPr>
      </w:pPr>
      <w:r w:rsidRPr="009F769F">
        <w:rPr>
          <w:rFonts w:ascii="Times New Roman" w:hAnsi="Times New Roman" w:cs="Times New Roman"/>
          <w:b/>
          <w:i/>
          <w:sz w:val="24"/>
          <w:szCs w:val="24"/>
        </w:rPr>
        <w:t xml:space="preserve">Prioritățile sectorului </w:t>
      </w:r>
    </w:p>
    <w:p w:rsidR="008C627F" w:rsidRPr="008C627F" w:rsidRDefault="008C627F" w:rsidP="00780958">
      <w:pPr>
        <w:pStyle w:val="ListParagraph"/>
        <w:numPr>
          <w:ilvl w:val="0"/>
          <w:numId w:val="23"/>
        </w:numPr>
        <w:ind w:left="90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8C627F">
        <w:rPr>
          <w:rFonts w:ascii="Times New Roman" w:hAnsi="Times New Roman" w:cs="Times New Roman"/>
          <w:sz w:val="24"/>
          <w:szCs w:val="24"/>
        </w:rPr>
        <w:t>Modernizarea drumurilor și podurilor, inclusiv Trans-Europene de Transport (TEN-T) și asigurarea durabilității investițiilor în aceste infrastructuri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8C62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05EF" w:rsidRPr="00CE2AC2" w:rsidRDefault="005938F9" w:rsidP="00780958">
      <w:pPr>
        <w:pStyle w:val="ListParagraph"/>
        <w:numPr>
          <w:ilvl w:val="0"/>
          <w:numId w:val="23"/>
        </w:numPr>
        <w:spacing w:line="240" w:lineRule="auto"/>
        <w:ind w:left="90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CE2AC2">
        <w:rPr>
          <w:rFonts w:ascii="Times New Roman" w:hAnsi="Times New Roman" w:cs="Times New Roman"/>
          <w:sz w:val="24"/>
          <w:szCs w:val="24"/>
        </w:rPr>
        <w:t>Dezvoltarea rețelelor logistice de conexiune a transportului terestru cu cel naval și a transportului fluvial cu cel maritim, precum și asigurarea funcționalității și mentenanța unităților plutitoare</w:t>
      </w:r>
      <w:r w:rsidR="006D0CC3" w:rsidRPr="00CE2AC2">
        <w:rPr>
          <w:rFonts w:ascii="Times New Roman" w:hAnsi="Times New Roman" w:cs="Times New Roman"/>
          <w:sz w:val="24"/>
          <w:szCs w:val="24"/>
        </w:rPr>
        <w:t>.</w:t>
      </w:r>
    </w:p>
    <w:p w:rsidR="006D0CC3" w:rsidRPr="00CE2AC2" w:rsidRDefault="00492B8D" w:rsidP="00780958">
      <w:pPr>
        <w:pStyle w:val="ListParagraph"/>
        <w:numPr>
          <w:ilvl w:val="0"/>
          <w:numId w:val="23"/>
        </w:numPr>
        <w:spacing w:line="240" w:lineRule="auto"/>
        <w:ind w:left="90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CE2AC2">
        <w:rPr>
          <w:rFonts w:ascii="Times New Roman" w:eastAsia="Times New Roman" w:hAnsi="Times New Roman" w:cs="Times New Roman"/>
          <w:sz w:val="24"/>
          <w:szCs w:val="24"/>
        </w:rPr>
        <w:t>Implementarea prevederilor Acordului privind spaţiul aerian comun pentru stimularea turismului şi dezvoltării economice a ţării</w:t>
      </w:r>
      <w:r w:rsidR="006D0CC3" w:rsidRPr="00CE2AC2">
        <w:rPr>
          <w:rFonts w:ascii="Times New Roman" w:hAnsi="Times New Roman" w:cs="Times New Roman"/>
          <w:sz w:val="24"/>
          <w:szCs w:val="24"/>
        </w:rPr>
        <w:t>.</w:t>
      </w:r>
    </w:p>
    <w:p w:rsidR="006D0CC3" w:rsidRDefault="005938F9" w:rsidP="00780958">
      <w:pPr>
        <w:pStyle w:val="ListParagraph"/>
        <w:numPr>
          <w:ilvl w:val="0"/>
          <w:numId w:val="23"/>
        </w:numPr>
        <w:spacing w:line="240" w:lineRule="auto"/>
        <w:ind w:left="90" w:firstLine="33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E2AC2">
        <w:rPr>
          <w:rFonts w:ascii="Times New Roman" w:hAnsi="Times New Roman" w:cs="Times New Roman"/>
          <w:sz w:val="24"/>
          <w:szCs w:val="24"/>
        </w:rPr>
        <w:t>Creșterea competitivității transportului feroviar</w:t>
      </w:r>
      <w:r w:rsidR="006D0CC3" w:rsidRPr="009316D1">
        <w:rPr>
          <w:rFonts w:ascii="Times New Roman" w:hAnsi="Times New Roman" w:cs="Times New Roman"/>
          <w:sz w:val="24"/>
          <w:szCs w:val="24"/>
        </w:rPr>
        <w:t>.</w:t>
      </w:r>
    </w:p>
    <w:p w:rsidR="001F6152" w:rsidRPr="009F769F" w:rsidRDefault="001F6152" w:rsidP="00575C15">
      <w:pPr>
        <w:pStyle w:val="ListParagraph"/>
        <w:numPr>
          <w:ilvl w:val="0"/>
          <w:numId w:val="1"/>
        </w:numPr>
        <w:spacing w:before="120" w:after="0"/>
        <w:ind w:left="567" w:hanging="210"/>
        <w:contextualSpacing w:val="0"/>
        <w:rPr>
          <w:rFonts w:ascii="Times New Roman" w:hAnsi="Times New Roman" w:cs="Times New Roman"/>
          <w:b/>
          <w:i/>
          <w:sz w:val="24"/>
          <w:szCs w:val="24"/>
        </w:rPr>
      </w:pPr>
      <w:r w:rsidRPr="009F769F">
        <w:rPr>
          <w:rFonts w:ascii="Times New Roman" w:hAnsi="Times New Roman" w:cs="Times New Roman"/>
          <w:b/>
          <w:i/>
          <w:sz w:val="24"/>
          <w:szCs w:val="24"/>
        </w:rPr>
        <w:t>Indicatori cheie de performanță pe sector</w:t>
      </w:r>
    </w:p>
    <w:p w:rsidR="00862CD3" w:rsidRDefault="00862CD3" w:rsidP="00F74357">
      <w:pPr>
        <w:pStyle w:val="ListParagraph"/>
        <w:numPr>
          <w:ilvl w:val="0"/>
          <w:numId w:val="2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Asigurarea re</w:t>
      </w:r>
      <w:r w:rsidR="00DA05E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bilitării, modernizării, reparației și întreținerii corespunzătoare a tuturor drumurilor publice și aducerea acestora în stare bună.</w:t>
      </w:r>
    </w:p>
    <w:p w:rsidR="001F6152" w:rsidRPr="00E031A6" w:rsidRDefault="009F32F8" w:rsidP="00F74357">
      <w:pPr>
        <w:pStyle w:val="ListParagraph"/>
        <w:numPr>
          <w:ilvl w:val="0"/>
          <w:numId w:val="2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Crearea unui sistem de transport rutier eficient, durabil și sigur, conform standardelor europene de calitate.</w:t>
      </w:r>
    </w:p>
    <w:p w:rsidR="001F6152" w:rsidRPr="00E031A6" w:rsidRDefault="009F32F8" w:rsidP="00F74357">
      <w:pPr>
        <w:pStyle w:val="ListParagraph"/>
        <w:numPr>
          <w:ilvl w:val="0"/>
          <w:numId w:val="2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Diminuarea ponderii traficului ilicit de călători în trans</w:t>
      </w:r>
      <w:r w:rsidR="00DA05EF">
        <w:rPr>
          <w:rFonts w:ascii="Times New Roman" w:hAnsi="Times New Roman" w:cs="Times New Roman"/>
          <w:sz w:val="24"/>
          <w:szCs w:val="24"/>
        </w:rPr>
        <w:t>portul rutier public și sporire</w:t>
      </w:r>
      <w:r>
        <w:rPr>
          <w:rFonts w:ascii="Times New Roman" w:hAnsi="Times New Roman" w:cs="Times New Roman"/>
          <w:sz w:val="24"/>
          <w:szCs w:val="24"/>
        </w:rPr>
        <w:t>a accesului populației la s</w:t>
      </w:r>
      <w:r w:rsidR="00DA05E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rvicii de transport rutier calitative și sigure.</w:t>
      </w:r>
    </w:p>
    <w:p w:rsidR="001F6152" w:rsidRPr="00E031A6" w:rsidRDefault="00862CD3" w:rsidP="00F74357">
      <w:pPr>
        <w:pStyle w:val="ListParagraph"/>
        <w:numPr>
          <w:ilvl w:val="0"/>
          <w:numId w:val="2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Transformarea transportului feroviar într-un sistem competitiv și eficient, la standarde europene de calitate și siguranță</w:t>
      </w:r>
      <w:r w:rsidR="00243335" w:rsidRPr="00E031A6">
        <w:rPr>
          <w:rFonts w:ascii="Times New Roman" w:hAnsi="Times New Roman" w:cs="Times New Roman"/>
          <w:sz w:val="24"/>
          <w:szCs w:val="24"/>
        </w:rPr>
        <w:t>.</w:t>
      </w:r>
    </w:p>
    <w:p w:rsidR="001F6152" w:rsidRPr="00E031A6" w:rsidRDefault="00862CD3" w:rsidP="00F74357">
      <w:pPr>
        <w:pStyle w:val="ListParagraph"/>
        <w:numPr>
          <w:ilvl w:val="0"/>
          <w:numId w:val="2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Stimularea și susținerea operatorilor aerieni în scopul valorificării oportunităților de transformare a aeroporturilor internaționale în hub-uri regionale, prin majorarea traficului de pasageri și mărfuri și aplicarea unor metode mai eficiente de atr</w:t>
      </w:r>
      <w:r w:rsidR="00DA05EF">
        <w:rPr>
          <w:rFonts w:ascii="Times New Roman" w:hAnsi="Times New Roman" w:cs="Times New Roman"/>
          <w:sz w:val="24"/>
          <w:szCs w:val="24"/>
        </w:rPr>
        <w:t>age</w:t>
      </w:r>
      <w:r>
        <w:rPr>
          <w:rFonts w:ascii="Times New Roman" w:hAnsi="Times New Roman" w:cs="Times New Roman"/>
          <w:sz w:val="24"/>
          <w:szCs w:val="24"/>
        </w:rPr>
        <w:t>re a investițiilor private în domeniu</w:t>
      </w:r>
      <w:r w:rsidR="001F6152" w:rsidRPr="00E031A6">
        <w:rPr>
          <w:rFonts w:ascii="Times New Roman" w:hAnsi="Times New Roman" w:cs="Times New Roman"/>
          <w:sz w:val="24"/>
          <w:szCs w:val="24"/>
        </w:rPr>
        <w:t>.</w:t>
      </w:r>
    </w:p>
    <w:p w:rsidR="00E031A6" w:rsidRDefault="00862CD3" w:rsidP="00F74357">
      <w:pPr>
        <w:pStyle w:val="ListParagraph"/>
        <w:numPr>
          <w:ilvl w:val="0"/>
          <w:numId w:val="2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Liberalizarea pieței aviatice și armonizarea cadrului regulator în aviația civilă cu reglementările UE</w:t>
      </w:r>
      <w:r w:rsidR="00E031A6" w:rsidRPr="00E031A6">
        <w:rPr>
          <w:rFonts w:ascii="Times New Roman" w:hAnsi="Times New Roman" w:cs="Times New Roman"/>
          <w:sz w:val="24"/>
          <w:szCs w:val="24"/>
        </w:rPr>
        <w:t>.</w:t>
      </w:r>
    </w:p>
    <w:p w:rsidR="003F451F" w:rsidRPr="003F451F" w:rsidRDefault="003F451F" w:rsidP="003F451F">
      <w:pPr>
        <w:ind w:left="1134"/>
        <w:rPr>
          <w:rFonts w:ascii="Times New Roman" w:hAnsi="Times New Roman" w:cs="Times New Roman"/>
          <w:sz w:val="24"/>
          <w:szCs w:val="24"/>
        </w:rPr>
      </w:pPr>
    </w:p>
    <w:p w:rsidR="001F6152" w:rsidRDefault="001F6152" w:rsidP="009F769F">
      <w:pPr>
        <w:pStyle w:val="ListParagraph"/>
        <w:numPr>
          <w:ilvl w:val="0"/>
          <w:numId w:val="1"/>
        </w:numPr>
        <w:ind w:left="567" w:hanging="207"/>
        <w:rPr>
          <w:rFonts w:ascii="Times New Roman" w:hAnsi="Times New Roman" w:cs="Times New Roman"/>
          <w:b/>
          <w:i/>
          <w:sz w:val="24"/>
          <w:szCs w:val="24"/>
        </w:rPr>
      </w:pPr>
      <w:r w:rsidRPr="009F769F">
        <w:rPr>
          <w:rFonts w:ascii="Times New Roman" w:hAnsi="Times New Roman" w:cs="Times New Roman"/>
          <w:b/>
          <w:i/>
          <w:sz w:val="24"/>
          <w:szCs w:val="24"/>
        </w:rPr>
        <w:lastRenderedPageBreak/>
        <w:t>Alocări de resurse pe subprograme</w:t>
      </w:r>
    </w:p>
    <w:p w:rsidR="000E31E3" w:rsidRPr="002606E0" w:rsidRDefault="000E31E3" w:rsidP="002606E0">
      <w:pPr>
        <w:spacing w:after="0"/>
        <w:ind w:left="357"/>
        <w:jc w:val="right"/>
        <w:rPr>
          <w:rFonts w:ascii="Times New Roman" w:hAnsi="Times New Roman" w:cs="Times New Roman"/>
          <w:b/>
          <w:i/>
          <w:szCs w:val="24"/>
        </w:rPr>
      </w:pPr>
      <w:r w:rsidRPr="002606E0">
        <w:rPr>
          <w:rFonts w:ascii="Times New Roman" w:hAnsi="Times New Roman" w:cs="Times New Roman"/>
          <w:i/>
          <w:szCs w:val="24"/>
        </w:rPr>
        <w:t>mii lei</w:t>
      </w:r>
    </w:p>
    <w:tbl>
      <w:tblPr>
        <w:tblStyle w:val="TableGrid"/>
        <w:tblW w:w="9134" w:type="dxa"/>
        <w:tblInd w:w="284" w:type="dxa"/>
        <w:tblLook w:val="04A0" w:firstRow="1" w:lastRow="0" w:firstColumn="1" w:lastColumn="0" w:noHBand="0" w:noVBand="1"/>
      </w:tblPr>
      <w:tblGrid>
        <w:gridCol w:w="2830"/>
        <w:gridCol w:w="1276"/>
        <w:gridCol w:w="1275"/>
        <w:gridCol w:w="1276"/>
        <w:gridCol w:w="1277"/>
        <w:gridCol w:w="1200"/>
      </w:tblGrid>
      <w:tr w:rsidR="000E31E3" w:rsidRPr="002606E0" w:rsidTr="00ED2E70">
        <w:trPr>
          <w:trHeight w:val="550"/>
        </w:trPr>
        <w:tc>
          <w:tcPr>
            <w:tcW w:w="2830" w:type="dxa"/>
            <w:vAlign w:val="center"/>
          </w:tcPr>
          <w:p w:rsidR="000E31E3" w:rsidRPr="002606E0" w:rsidRDefault="000E31E3" w:rsidP="000E31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6E0">
              <w:rPr>
                <w:rFonts w:ascii="Times New Roman" w:hAnsi="Times New Roman" w:cs="Times New Roman"/>
                <w:b/>
                <w:sz w:val="20"/>
                <w:szCs w:val="20"/>
              </w:rPr>
              <w:t>Denumirea subprogramului</w:t>
            </w:r>
          </w:p>
        </w:tc>
        <w:tc>
          <w:tcPr>
            <w:tcW w:w="1276" w:type="dxa"/>
            <w:vAlign w:val="center"/>
          </w:tcPr>
          <w:p w:rsidR="000E31E3" w:rsidRPr="002606E0" w:rsidRDefault="000E31E3" w:rsidP="009307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6E0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93073D" w:rsidRPr="002606E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2606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executat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351" w:rsidRPr="002606E0" w:rsidRDefault="000E31E3" w:rsidP="004F0EE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26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2</w:t>
            </w:r>
            <w:r w:rsidR="004F0EEC" w:rsidRPr="0026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02</w:t>
            </w:r>
            <w:r w:rsidR="0093073D" w:rsidRPr="0026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4</w:t>
            </w:r>
            <w:r w:rsidRPr="0026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 </w:t>
            </w:r>
          </w:p>
          <w:p w:rsidR="000E31E3" w:rsidRPr="002606E0" w:rsidRDefault="000E31E3" w:rsidP="004F0EE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26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aprobat </w:t>
            </w:r>
          </w:p>
        </w:tc>
        <w:tc>
          <w:tcPr>
            <w:tcW w:w="1276" w:type="dxa"/>
            <w:vAlign w:val="center"/>
          </w:tcPr>
          <w:p w:rsidR="000E31E3" w:rsidRPr="002606E0" w:rsidRDefault="000E31E3" w:rsidP="009307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6E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4F0EEC" w:rsidRPr="002606E0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  <w:r w:rsidR="0093073D" w:rsidRPr="002606E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77" w:type="dxa"/>
            <w:vAlign w:val="center"/>
          </w:tcPr>
          <w:p w:rsidR="000E31E3" w:rsidRPr="002606E0" w:rsidRDefault="004F0EEC" w:rsidP="009307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6E0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93073D" w:rsidRPr="002606E0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200" w:type="dxa"/>
            <w:vAlign w:val="center"/>
          </w:tcPr>
          <w:p w:rsidR="000E31E3" w:rsidRPr="002606E0" w:rsidRDefault="004F0EEC" w:rsidP="009307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6E0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93073D" w:rsidRPr="002606E0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B01D42" w:rsidRPr="002606E0" w:rsidTr="00ED2E70">
        <w:trPr>
          <w:trHeight w:val="290"/>
        </w:trPr>
        <w:tc>
          <w:tcPr>
            <w:tcW w:w="2830" w:type="dxa"/>
          </w:tcPr>
          <w:p w:rsidR="00B01D42" w:rsidRPr="002606E0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6E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01D42" w:rsidRPr="002606E0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6E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B01D42" w:rsidRPr="002606E0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6E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01D42" w:rsidRPr="002606E0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6E0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B01D42" w:rsidRPr="002606E0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6E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00" w:type="dxa"/>
          </w:tcPr>
          <w:p w:rsidR="00B01D42" w:rsidRPr="002606E0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6E0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0C16FF" w:rsidRPr="002606E0" w:rsidTr="00ED2E70">
        <w:trPr>
          <w:trHeight w:val="379"/>
        </w:trPr>
        <w:tc>
          <w:tcPr>
            <w:tcW w:w="2830" w:type="dxa"/>
          </w:tcPr>
          <w:p w:rsidR="000C16FF" w:rsidRPr="002606E0" w:rsidRDefault="000C16FF" w:rsidP="00FD1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06E0">
              <w:rPr>
                <w:rFonts w:ascii="Times New Roman" w:hAnsi="Times New Roman" w:cs="Times New Roman"/>
                <w:sz w:val="20"/>
                <w:szCs w:val="20"/>
              </w:rPr>
              <w:t>6402</w:t>
            </w:r>
            <w:r w:rsidR="00FD1E31" w:rsidRPr="002606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06E0">
              <w:rPr>
                <w:rFonts w:ascii="Times New Roman" w:hAnsi="Times New Roman" w:cs="Times New Roman"/>
                <w:sz w:val="20"/>
                <w:szCs w:val="20"/>
              </w:rPr>
              <w:t>Dezvoltarea transporturilor</w:t>
            </w:r>
          </w:p>
        </w:tc>
        <w:tc>
          <w:tcPr>
            <w:tcW w:w="1276" w:type="dxa"/>
            <w:vAlign w:val="center"/>
          </w:tcPr>
          <w:p w:rsidR="000C16FF" w:rsidRPr="00C05EEA" w:rsidRDefault="005E1F81" w:rsidP="00C05EE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32C3" w:rsidRPr="00C05EE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32C3" w:rsidRPr="00C05EEA">
              <w:rPr>
                <w:rFonts w:ascii="Times New Roman" w:hAnsi="Times New Roman" w:cs="Times New Roman"/>
                <w:sz w:val="20"/>
                <w:szCs w:val="20"/>
              </w:rPr>
              <w:t>629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32C3" w:rsidRPr="00C05EEA">
              <w:rPr>
                <w:rFonts w:ascii="Times New Roman" w:hAnsi="Times New Roman" w:cs="Times New Roman"/>
                <w:sz w:val="20"/>
                <w:szCs w:val="20"/>
              </w:rPr>
              <w:t>421,6</w:t>
            </w:r>
          </w:p>
        </w:tc>
        <w:tc>
          <w:tcPr>
            <w:tcW w:w="1275" w:type="dxa"/>
            <w:vAlign w:val="center"/>
          </w:tcPr>
          <w:p w:rsidR="000C16FF" w:rsidRPr="00C05EEA" w:rsidRDefault="00A063BA" w:rsidP="00C05EE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05EE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E1F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5EEA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  <w:r w:rsidR="005E1F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5EEA">
              <w:rPr>
                <w:rFonts w:ascii="Times New Roman" w:hAnsi="Times New Roman" w:cs="Times New Roman"/>
                <w:sz w:val="20"/>
                <w:szCs w:val="20"/>
              </w:rPr>
              <w:t>196,3</w:t>
            </w:r>
          </w:p>
        </w:tc>
        <w:tc>
          <w:tcPr>
            <w:tcW w:w="1276" w:type="dxa"/>
            <w:vAlign w:val="center"/>
          </w:tcPr>
          <w:p w:rsidR="000C16FF" w:rsidRPr="00C05EEA" w:rsidRDefault="00681A6B" w:rsidP="00C05EEA">
            <w:pPr>
              <w:jc w:val="right"/>
              <w:rPr>
                <w:rFonts w:ascii="Times New Roman" w:hAnsi="Times New Roman" w:cs="Times New Roman"/>
                <w:noProof w:val="0"/>
                <w:color w:val="000000"/>
                <w:sz w:val="20"/>
                <w:szCs w:val="20"/>
                <w:lang w:val="en-US"/>
              </w:rPr>
            </w:pPr>
            <w:r w:rsidRPr="00C05EEA">
              <w:rPr>
                <w:rFonts w:ascii="Times New Roman" w:hAnsi="Times New Roman" w:cs="Times New Roman"/>
                <w:noProof w:val="0"/>
                <w:color w:val="000000"/>
                <w:sz w:val="20"/>
                <w:szCs w:val="20"/>
                <w:lang w:val="en-US"/>
              </w:rPr>
              <w:t>7</w:t>
            </w:r>
            <w:r w:rsidR="005E1F81">
              <w:rPr>
                <w:rFonts w:ascii="Times New Roman" w:hAnsi="Times New Roman" w:cs="Times New Roman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r w:rsidRPr="00C05EEA">
              <w:rPr>
                <w:rFonts w:ascii="Times New Roman" w:hAnsi="Times New Roman" w:cs="Times New Roman"/>
                <w:noProof w:val="0"/>
                <w:color w:val="000000"/>
                <w:sz w:val="20"/>
                <w:szCs w:val="20"/>
                <w:lang w:val="en-US"/>
              </w:rPr>
              <w:t>443</w:t>
            </w:r>
            <w:r w:rsidR="005E1F81">
              <w:rPr>
                <w:rFonts w:ascii="Times New Roman" w:hAnsi="Times New Roman" w:cs="Times New Roman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r w:rsidRPr="00C05EEA">
              <w:rPr>
                <w:rFonts w:ascii="Times New Roman" w:hAnsi="Times New Roman" w:cs="Times New Roman"/>
                <w:noProof w:val="0"/>
                <w:color w:val="000000"/>
                <w:sz w:val="20"/>
                <w:szCs w:val="20"/>
                <w:lang w:val="en-US"/>
              </w:rPr>
              <w:t>002,7</w:t>
            </w:r>
          </w:p>
        </w:tc>
        <w:tc>
          <w:tcPr>
            <w:tcW w:w="1277" w:type="dxa"/>
            <w:vAlign w:val="center"/>
          </w:tcPr>
          <w:p w:rsidR="000C16FF" w:rsidRPr="00C05EEA" w:rsidRDefault="00A727D5" w:rsidP="00C05E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5E1F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05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493</w:t>
            </w:r>
            <w:r w:rsidR="005E1F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05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200" w:type="dxa"/>
            <w:vAlign w:val="center"/>
          </w:tcPr>
          <w:p w:rsidR="000C16FF" w:rsidRPr="00C05EEA" w:rsidRDefault="00076C30" w:rsidP="00C05E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5E1F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05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  <w:r w:rsidR="005E1F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05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323,6</w:t>
            </w:r>
          </w:p>
        </w:tc>
      </w:tr>
      <w:tr w:rsidR="00670EF9" w:rsidRPr="002606E0" w:rsidTr="00ED2E70">
        <w:trPr>
          <w:trHeight w:val="275"/>
        </w:trPr>
        <w:tc>
          <w:tcPr>
            <w:tcW w:w="2830" w:type="dxa"/>
          </w:tcPr>
          <w:p w:rsidR="00670EF9" w:rsidRPr="002606E0" w:rsidRDefault="00590907" w:rsidP="005B2DD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dintre care bugetul local</w:t>
            </w:r>
          </w:p>
        </w:tc>
        <w:tc>
          <w:tcPr>
            <w:tcW w:w="1276" w:type="dxa"/>
            <w:vAlign w:val="center"/>
          </w:tcPr>
          <w:p w:rsidR="00670EF9" w:rsidRPr="00C05EEA" w:rsidRDefault="007152CE" w:rsidP="00C05EE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05EEA">
              <w:rPr>
                <w:rFonts w:ascii="Times New Roman" w:hAnsi="Times New Roman" w:cs="Times New Roman"/>
                <w:i/>
                <w:sz w:val="20"/>
                <w:szCs w:val="20"/>
              </w:rPr>
              <w:t>741</w:t>
            </w:r>
            <w:r w:rsidR="0024462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05EEA">
              <w:rPr>
                <w:rFonts w:ascii="Times New Roman" w:hAnsi="Times New Roman" w:cs="Times New Roman"/>
                <w:i/>
                <w:sz w:val="20"/>
                <w:szCs w:val="20"/>
              </w:rPr>
              <w:t>293,3</w:t>
            </w:r>
          </w:p>
        </w:tc>
        <w:tc>
          <w:tcPr>
            <w:tcW w:w="1275" w:type="dxa"/>
            <w:vAlign w:val="center"/>
          </w:tcPr>
          <w:p w:rsidR="00670EF9" w:rsidRPr="00C05EEA" w:rsidRDefault="00A063BA" w:rsidP="00C05EE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05EEA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="0024462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05EEA">
              <w:rPr>
                <w:rFonts w:ascii="Times New Roman" w:hAnsi="Times New Roman" w:cs="Times New Roman"/>
                <w:i/>
                <w:sz w:val="20"/>
                <w:szCs w:val="20"/>
              </w:rPr>
              <w:t>273</w:t>
            </w:r>
            <w:r w:rsidR="0024462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05EEA">
              <w:rPr>
                <w:rFonts w:ascii="Times New Roman" w:hAnsi="Times New Roman" w:cs="Times New Roman"/>
                <w:i/>
                <w:sz w:val="20"/>
                <w:szCs w:val="20"/>
              </w:rPr>
              <w:t>100,0</w:t>
            </w:r>
          </w:p>
        </w:tc>
        <w:tc>
          <w:tcPr>
            <w:tcW w:w="1276" w:type="dxa"/>
            <w:vAlign w:val="center"/>
          </w:tcPr>
          <w:p w:rsidR="00670EF9" w:rsidRPr="00C05EEA" w:rsidRDefault="00681A6B" w:rsidP="00C05EE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05EEA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="0024462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05EEA">
              <w:rPr>
                <w:rFonts w:ascii="Times New Roman" w:hAnsi="Times New Roman" w:cs="Times New Roman"/>
                <w:i/>
                <w:sz w:val="20"/>
                <w:szCs w:val="20"/>
              </w:rPr>
              <w:t>257</w:t>
            </w:r>
            <w:r w:rsidR="0024462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05EEA">
              <w:rPr>
                <w:rFonts w:ascii="Times New Roman" w:hAnsi="Times New Roman" w:cs="Times New Roman"/>
                <w:i/>
                <w:sz w:val="20"/>
                <w:szCs w:val="20"/>
              </w:rPr>
              <w:t>654,2</w:t>
            </w:r>
          </w:p>
        </w:tc>
        <w:tc>
          <w:tcPr>
            <w:tcW w:w="1277" w:type="dxa"/>
            <w:vAlign w:val="center"/>
          </w:tcPr>
          <w:p w:rsidR="00670EF9" w:rsidRPr="00C05EEA" w:rsidRDefault="00A727D5" w:rsidP="00C05EE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05EEA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="0024462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05EEA">
              <w:rPr>
                <w:rFonts w:ascii="Times New Roman" w:hAnsi="Times New Roman" w:cs="Times New Roman"/>
                <w:i/>
                <w:sz w:val="20"/>
                <w:szCs w:val="20"/>
              </w:rPr>
              <w:t>257</w:t>
            </w:r>
            <w:r w:rsidR="0024462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05EEA">
              <w:rPr>
                <w:rFonts w:ascii="Times New Roman" w:hAnsi="Times New Roman" w:cs="Times New Roman"/>
                <w:i/>
                <w:sz w:val="20"/>
                <w:szCs w:val="20"/>
              </w:rPr>
              <w:t>654,2</w:t>
            </w:r>
          </w:p>
        </w:tc>
        <w:tc>
          <w:tcPr>
            <w:tcW w:w="1200" w:type="dxa"/>
            <w:vAlign w:val="center"/>
          </w:tcPr>
          <w:p w:rsidR="00670EF9" w:rsidRPr="00C05EEA" w:rsidRDefault="00076C30" w:rsidP="00C05EE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05EEA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="0024462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05EEA">
              <w:rPr>
                <w:rFonts w:ascii="Times New Roman" w:hAnsi="Times New Roman" w:cs="Times New Roman"/>
                <w:i/>
                <w:sz w:val="20"/>
                <w:szCs w:val="20"/>
              </w:rPr>
              <w:t>257</w:t>
            </w:r>
            <w:r w:rsidR="0024462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05EEA">
              <w:rPr>
                <w:rFonts w:ascii="Times New Roman" w:hAnsi="Times New Roman" w:cs="Times New Roman"/>
                <w:i/>
                <w:sz w:val="20"/>
                <w:szCs w:val="20"/>
              </w:rPr>
              <w:t>654,2</w:t>
            </w:r>
          </w:p>
        </w:tc>
      </w:tr>
      <w:tr w:rsidR="00CF7FDD" w:rsidRPr="002606E0" w:rsidTr="00ED2E70">
        <w:trPr>
          <w:trHeight w:val="479"/>
        </w:trPr>
        <w:tc>
          <w:tcPr>
            <w:tcW w:w="2830" w:type="dxa"/>
          </w:tcPr>
          <w:p w:rsidR="00CF7FDD" w:rsidRPr="002606E0" w:rsidRDefault="00CF7FDD" w:rsidP="00FD1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06E0">
              <w:rPr>
                <w:rFonts w:ascii="Times New Roman" w:hAnsi="Times New Roman" w:cs="Times New Roman"/>
                <w:sz w:val="20"/>
                <w:szCs w:val="20"/>
              </w:rPr>
              <w:t>6403</w:t>
            </w:r>
            <w:r w:rsidR="00FD1E31" w:rsidRPr="002606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06E0">
              <w:rPr>
                <w:rFonts w:ascii="Times New Roman" w:hAnsi="Times New Roman" w:cs="Times New Roman"/>
                <w:sz w:val="20"/>
                <w:szCs w:val="20"/>
              </w:rPr>
              <w:t>Dezvoltarea transportului naval</w:t>
            </w:r>
          </w:p>
        </w:tc>
        <w:tc>
          <w:tcPr>
            <w:tcW w:w="1276" w:type="dxa"/>
            <w:vAlign w:val="center"/>
          </w:tcPr>
          <w:p w:rsidR="00CF7FDD" w:rsidRPr="00C05EEA" w:rsidRDefault="00A063BA" w:rsidP="00C05EE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05EE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1232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5EEA">
              <w:rPr>
                <w:rFonts w:ascii="Times New Roman" w:hAnsi="Times New Roman" w:cs="Times New Roman"/>
                <w:sz w:val="20"/>
                <w:szCs w:val="20"/>
              </w:rPr>
              <w:t>089,0</w:t>
            </w:r>
          </w:p>
        </w:tc>
        <w:tc>
          <w:tcPr>
            <w:tcW w:w="1275" w:type="dxa"/>
            <w:vAlign w:val="center"/>
          </w:tcPr>
          <w:p w:rsidR="00CF7FDD" w:rsidRPr="00C05EEA" w:rsidRDefault="00A063BA" w:rsidP="00C05EE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05E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1232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5EEA">
              <w:rPr>
                <w:rFonts w:ascii="Times New Roman" w:hAnsi="Times New Roman" w:cs="Times New Roman"/>
                <w:sz w:val="20"/>
                <w:szCs w:val="20"/>
              </w:rPr>
              <w:t>876,1</w:t>
            </w:r>
          </w:p>
        </w:tc>
        <w:tc>
          <w:tcPr>
            <w:tcW w:w="1276" w:type="dxa"/>
            <w:vAlign w:val="center"/>
          </w:tcPr>
          <w:p w:rsidR="00CF7FDD" w:rsidRPr="00C05EEA" w:rsidRDefault="00681A6B" w:rsidP="00C05EE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05EEA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="001232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5EEA">
              <w:rPr>
                <w:rFonts w:ascii="Times New Roman" w:hAnsi="Times New Roman" w:cs="Times New Roman"/>
                <w:sz w:val="20"/>
                <w:szCs w:val="20"/>
              </w:rPr>
              <w:t>085,8</w:t>
            </w:r>
          </w:p>
        </w:tc>
        <w:tc>
          <w:tcPr>
            <w:tcW w:w="1277" w:type="dxa"/>
            <w:vAlign w:val="center"/>
          </w:tcPr>
          <w:p w:rsidR="00CF7FDD" w:rsidRPr="00C05EEA" w:rsidRDefault="00A727D5" w:rsidP="00C05EE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05EEA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="001232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5EEA">
              <w:rPr>
                <w:rFonts w:ascii="Times New Roman" w:hAnsi="Times New Roman" w:cs="Times New Roman"/>
                <w:sz w:val="20"/>
                <w:szCs w:val="20"/>
              </w:rPr>
              <w:t>085,8</w:t>
            </w:r>
          </w:p>
        </w:tc>
        <w:tc>
          <w:tcPr>
            <w:tcW w:w="1200" w:type="dxa"/>
            <w:vAlign w:val="center"/>
          </w:tcPr>
          <w:p w:rsidR="00CF7FDD" w:rsidRPr="00C05EEA" w:rsidRDefault="00076C30" w:rsidP="00C05EE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05EEA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="001232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5EEA">
              <w:rPr>
                <w:rFonts w:ascii="Times New Roman" w:hAnsi="Times New Roman" w:cs="Times New Roman"/>
                <w:sz w:val="20"/>
                <w:szCs w:val="20"/>
              </w:rPr>
              <w:t>085,8</w:t>
            </w:r>
          </w:p>
        </w:tc>
      </w:tr>
      <w:tr w:rsidR="00CF7FDD" w:rsidRPr="002606E0" w:rsidTr="00ED2E70">
        <w:trPr>
          <w:trHeight w:val="470"/>
        </w:trPr>
        <w:tc>
          <w:tcPr>
            <w:tcW w:w="2830" w:type="dxa"/>
          </w:tcPr>
          <w:p w:rsidR="00CF7FDD" w:rsidRPr="002606E0" w:rsidRDefault="00CF7FDD" w:rsidP="00FD1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06E0">
              <w:rPr>
                <w:rFonts w:ascii="Times New Roman" w:hAnsi="Times New Roman" w:cs="Times New Roman"/>
                <w:sz w:val="20"/>
                <w:szCs w:val="20"/>
              </w:rPr>
              <w:t>6404</w:t>
            </w:r>
            <w:r w:rsidR="00FD1E31" w:rsidRPr="002606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06E0">
              <w:rPr>
                <w:rFonts w:ascii="Times New Roman" w:hAnsi="Times New Roman" w:cs="Times New Roman"/>
                <w:sz w:val="20"/>
                <w:szCs w:val="20"/>
              </w:rPr>
              <w:t>Dezvoltarea transportului rutier</w:t>
            </w:r>
          </w:p>
        </w:tc>
        <w:tc>
          <w:tcPr>
            <w:tcW w:w="1276" w:type="dxa"/>
            <w:vAlign w:val="center"/>
          </w:tcPr>
          <w:p w:rsidR="00CF7FDD" w:rsidRPr="00C05EEA" w:rsidRDefault="00A063BA" w:rsidP="00C05EE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05EEA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1232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5EEA">
              <w:rPr>
                <w:rFonts w:ascii="Times New Roman" w:hAnsi="Times New Roman" w:cs="Times New Roman"/>
                <w:sz w:val="20"/>
                <w:szCs w:val="20"/>
              </w:rPr>
              <w:t>255,5</w:t>
            </w:r>
          </w:p>
        </w:tc>
        <w:tc>
          <w:tcPr>
            <w:tcW w:w="1275" w:type="dxa"/>
            <w:vAlign w:val="center"/>
          </w:tcPr>
          <w:p w:rsidR="00CF7FDD" w:rsidRPr="00C05EEA" w:rsidRDefault="00A063BA" w:rsidP="00C05EE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05EEA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="001232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5EEA">
              <w:rPr>
                <w:rFonts w:ascii="Times New Roman" w:hAnsi="Times New Roman" w:cs="Times New Roman"/>
                <w:sz w:val="20"/>
                <w:szCs w:val="20"/>
              </w:rPr>
              <w:t>032,2</w:t>
            </w:r>
          </w:p>
        </w:tc>
        <w:tc>
          <w:tcPr>
            <w:tcW w:w="1276" w:type="dxa"/>
            <w:vAlign w:val="center"/>
          </w:tcPr>
          <w:p w:rsidR="00CF7FDD" w:rsidRPr="00C05EEA" w:rsidRDefault="00681A6B" w:rsidP="00C05EE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05EEA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 w:rsidR="001232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5EEA">
              <w:rPr>
                <w:rFonts w:ascii="Times New Roman" w:hAnsi="Times New Roman" w:cs="Times New Roman"/>
                <w:sz w:val="20"/>
                <w:szCs w:val="20"/>
              </w:rPr>
              <w:t>733,0</w:t>
            </w:r>
          </w:p>
        </w:tc>
        <w:tc>
          <w:tcPr>
            <w:tcW w:w="1277" w:type="dxa"/>
            <w:vAlign w:val="center"/>
          </w:tcPr>
          <w:p w:rsidR="00CF7FDD" w:rsidRPr="00C05EEA" w:rsidRDefault="00A727D5" w:rsidP="00C05EE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05EEA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 w:rsidR="001232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5EEA">
              <w:rPr>
                <w:rFonts w:ascii="Times New Roman" w:hAnsi="Times New Roman" w:cs="Times New Roman"/>
                <w:sz w:val="20"/>
                <w:szCs w:val="20"/>
              </w:rPr>
              <w:t>733,0</w:t>
            </w:r>
          </w:p>
        </w:tc>
        <w:tc>
          <w:tcPr>
            <w:tcW w:w="1200" w:type="dxa"/>
            <w:vAlign w:val="center"/>
          </w:tcPr>
          <w:p w:rsidR="00CF7FDD" w:rsidRPr="00C05EEA" w:rsidRDefault="00076C30" w:rsidP="00C05EE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05EEA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 w:rsidR="001232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5EEA">
              <w:rPr>
                <w:rFonts w:ascii="Times New Roman" w:hAnsi="Times New Roman" w:cs="Times New Roman"/>
                <w:sz w:val="20"/>
                <w:szCs w:val="20"/>
              </w:rPr>
              <w:t>733,0</w:t>
            </w:r>
          </w:p>
        </w:tc>
      </w:tr>
      <w:tr w:rsidR="003C5C1A" w:rsidRPr="002606E0" w:rsidTr="00ED2E70">
        <w:trPr>
          <w:trHeight w:val="489"/>
        </w:trPr>
        <w:tc>
          <w:tcPr>
            <w:tcW w:w="2830" w:type="dxa"/>
          </w:tcPr>
          <w:p w:rsidR="003C5C1A" w:rsidRPr="002606E0" w:rsidRDefault="004E460F" w:rsidP="00FD1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06E0">
              <w:rPr>
                <w:rFonts w:ascii="Times New Roman" w:hAnsi="Times New Roman" w:cs="Times New Roman"/>
                <w:sz w:val="20"/>
                <w:szCs w:val="20"/>
              </w:rPr>
              <w:t>6405</w:t>
            </w:r>
            <w:r w:rsidR="00FD1E31" w:rsidRPr="002606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06E0">
              <w:rPr>
                <w:rFonts w:ascii="Times New Roman" w:hAnsi="Times New Roman" w:cs="Times New Roman"/>
                <w:sz w:val="20"/>
                <w:szCs w:val="20"/>
              </w:rPr>
              <w:t>Dezvoltarea transportului feroviar</w:t>
            </w:r>
          </w:p>
        </w:tc>
        <w:tc>
          <w:tcPr>
            <w:tcW w:w="1276" w:type="dxa"/>
            <w:vAlign w:val="center"/>
          </w:tcPr>
          <w:p w:rsidR="003C5C1A" w:rsidRPr="00C05EEA" w:rsidRDefault="00A063BA" w:rsidP="00C05EE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05EEA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="001232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5EEA">
              <w:rPr>
                <w:rFonts w:ascii="Times New Roman" w:hAnsi="Times New Roman" w:cs="Times New Roman"/>
                <w:sz w:val="20"/>
                <w:szCs w:val="20"/>
              </w:rPr>
              <w:t>135,6</w:t>
            </w:r>
          </w:p>
        </w:tc>
        <w:tc>
          <w:tcPr>
            <w:tcW w:w="1275" w:type="dxa"/>
            <w:vAlign w:val="center"/>
          </w:tcPr>
          <w:p w:rsidR="003C5C1A" w:rsidRPr="00C05EEA" w:rsidRDefault="00A063BA" w:rsidP="00C05EE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05EE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232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5EE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vAlign w:val="center"/>
          </w:tcPr>
          <w:p w:rsidR="003C5C1A" w:rsidRPr="00C05EEA" w:rsidRDefault="00681A6B" w:rsidP="00C05EE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05E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232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5EEA">
              <w:rPr>
                <w:rFonts w:ascii="Times New Roman" w:hAnsi="Times New Roman" w:cs="Times New Roman"/>
                <w:sz w:val="20"/>
                <w:szCs w:val="20"/>
              </w:rPr>
              <w:t>630,1</w:t>
            </w:r>
          </w:p>
        </w:tc>
        <w:tc>
          <w:tcPr>
            <w:tcW w:w="1277" w:type="dxa"/>
            <w:vAlign w:val="center"/>
          </w:tcPr>
          <w:p w:rsidR="003C5C1A" w:rsidRPr="00C05EEA" w:rsidRDefault="00A727D5" w:rsidP="00C05EE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05EEA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232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5EEA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200" w:type="dxa"/>
            <w:vAlign w:val="center"/>
          </w:tcPr>
          <w:p w:rsidR="003C5C1A" w:rsidRPr="00C05EEA" w:rsidRDefault="00076C30" w:rsidP="00C05EE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05EEA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  <w:r w:rsidR="001232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5EEA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</w:tr>
      <w:tr w:rsidR="00424169" w:rsidRPr="002606E0" w:rsidTr="00ED2E70">
        <w:trPr>
          <w:trHeight w:val="488"/>
        </w:trPr>
        <w:tc>
          <w:tcPr>
            <w:tcW w:w="2830" w:type="dxa"/>
          </w:tcPr>
          <w:p w:rsidR="00424169" w:rsidRPr="002606E0" w:rsidRDefault="00424169" w:rsidP="00FD1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06E0">
              <w:rPr>
                <w:rFonts w:ascii="Times New Roman" w:hAnsi="Times New Roman" w:cs="Times New Roman"/>
                <w:sz w:val="20"/>
                <w:szCs w:val="20"/>
              </w:rPr>
              <w:t>6406</w:t>
            </w:r>
            <w:r w:rsidR="00FD1E31" w:rsidRPr="002606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06E0">
              <w:rPr>
                <w:rFonts w:ascii="Times New Roman" w:hAnsi="Times New Roman" w:cs="Times New Roman"/>
                <w:sz w:val="20"/>
                <w:szCs w:val="20"/>
              </w:rPr>
              <w:t>Dezvoltarea transportului aerian</w:t>
            </w:r>
          </w:p>
        </w:tc>
        <w:tc>
          <w:tcPr>
            <w:tcW w:w="1276" w:type="dxa"/>
            <w:vAlign w:val="center"/>
          </w:tcPr>
          <w:p w:rsidR="00424169" w:rsidRPr="00C05EEA" w:rsidRDefault="00A063BA" w:rsidP="00C05EE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05EEA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="001232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5EEA">
              <w:rPr>
                <w:rFonts w:ascii="Times New Roman" w:hAnsi="Times New Roman" w:cs="Times New Roman"/>
                <w:sz w:val="20"/>
                <w:szCs w:val="20"/>
              </w:rPr>
              <w:t>717,3</w:t>
            </w:r>
          </w:p>
        </w:tc>
        <w:tc>
          <w:tcPr>
            <w:tcW w:w="1275" w:type="dxa"/>
            <w:vAlign w:val="center"/>
          </w:tcPr>
          <w:p w:rsidR="00424169" w:rsidRPr="00C05EEA" w:rsidRDefault="00A063BA" w:rsidP="00C05EE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05EEA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  <w:r w:rsidR="001232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5EEA">
              <w:rPr>
                <w:rFonts w:ascii="Times New Roman" w:hAnsi="Times New Roman" w:cs="Times New Roman"/>
                <w:sz w:val="20"/>
                <w:szCs w:val="20"/>
              </w:rPr>
              <w:t>077,7</w:t>
            </w:r>
          </w:p>
        </w:tc>
        <w:tc>
          <w:tcPr>
            <w:tcW w:w="1276" w:type="dxa"/>
            <w:vAlign w:val="center"/>
          </w:tcPr>
          <w:p w:rsidR="00424169" w:rsidRPr="00C05EEA" w:rsidRDefault="00681A6B" w:rsidP="00C05EE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05EEA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  <w:r w:rsidR="001232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5EEA">
              <w:rPr>
                <w:rFonts w:ascii="Times New Roman" w:hAnsi="Times New Roman" w:cs="Times New Roman"/>
                <w:sz w:val="20"/>
                <w:szCs w:val="20"/>
              </w:rPr>
              <w:t>148,6</w:t>
            </w:r>
          </w:p>
        </w:tc>
        <w:tc>
          <w:tcPr>
            <w:tcW w:w="1277" w:type="dxa"/>
            <w:vAlign w:val="center"/>
          </w:tcPr>
          <w:p w:rsidR="00424169" w:rsidRPr="00C05EEA" w:rsidRDefault="00A727D5" w:rsidP="00C05EE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05EEA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  <w:r w:rsidR="001232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5EEA">
              <w:rPr>
                <w:rFonts w:ascii="Times New Roman" w:hAnsi="Times New Roman" w:cs="Times New Roman"/>
                <w:sz w:val="20"/>
                <w:szCs w:val="20"/>
              </w:rPr>
              <w:t>621,3</w:t>
            </w:r>
          </w:p>
        </w:tc>
        <w:tc>
          <w:tcPr>
            <w:tcW w:w="1200" w:type="dxa"/>
            <w:vAlign w:val="center"/>
          </w:tcPr>
          <w:p w:rsidR="00424169" w:rsidRPr="00C05EEA" w:rsidRDefault="00076C30" w:rsidP="00C05EE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05EEA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  <w:r w:rsidR="001232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5EEA">
              <w:rPr>
                <w:rFonts w:ascii="Times New Roman" w:hAnsi="Times New Roman" w:cs="Times New Roman"/>
                <w:sz w:val="20"/>
                <w:szCs w:val="20"/>
              </w:rPr>
              <w:t>621,3</w:t>
            </w:r>
          </w:p>
        </w:tc>
      </w:tr>
      <w:tr w:rsidR="00A01A64" w:rsidRPr="002606E0" w:rsidTr="00ED2E70">
        <w:trPr>
          <w:trHeight w:val="351"/>
        </w:trPr>
        <w:tc>
          <w:tcPr>
            <w:tcW w:w="2830" w:type="dxa"/>
            <w:vAlign w:val="center"/>
          </w:tcPr>
          <w:p w:rsidR="00A01A64" w:rsidRPr="002606E0" w:rsidRDefault="00A01A64" w:rsidP="00BE3C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6E0">
              <w:rPr>
                <w:rFonts w:ascii="Times New Roman" w:hAnsi="Times New Roman" w:cs="Times New Roman"/>
                <w:b/>
                <w:sz w:val="20"/>
                <w:szCs w:val="20"/>
              </w:rPr>
              <w:t>Total pe sector</w:t>
            </w:r>
          </w:p>
        </w:tc>
        <w:tc>
          <w:tcPr>
            <w:tcW w:w="1276" w:type="dxa"/>
            <w:vAlign w:val="center"/>
          </w:tcPr>
          <w:p w:rsidR="00A01A64" w:rsidRPr="002606E0" w:rsidRDefault="00BF2D4B" w:rsidP="00C05EEA">
            <w:pPr>
              <w:jc w:val="right"/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US"/>
              </w:rPr>
            </w:pPr>
            <w:r w:rsidRPr="002606E0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US"/>
              </w:rPr>
              <w:t>6</w:t>
            </w:r>
            <w:r w:rsidR="001232D1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r w:rsidRPr="002606E0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US"/>
              </w:rPr>
              <w:t>811</w:t>
            </w:r>
            <w:r w:rsidR="001232D1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r w:rsidRPr="002606E0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US"/>
              </w:rPr>
              <w:t>628,0</w:t>
            </w:r>
          </w:p>
        </w:tc>
        <w:tc>
          <w:tcPr>
            <w:tcW w:w="1275" w:type="dxa"/>
            <w:vAlign w:val="center"/>
          </w:tcPr>
          <w:p w:rsidR="00A01A64" w:rsidRPr="002606E0" w:rsidRDefault="00A063BA" w:rsidP="00C05EE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606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 w:rsidR="001232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2606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363</w:t>
            </w:r>
            <w:r w:rsidR="001232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2606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282,3</w:t>
            </w:r>
          </w:p>
        </w:tc>
        <w:tc>
          <w:tcPr>
            <w:tcW w:w="1276" w:type="dxa"/>
            <w:vAlign w:val="center"/>
          </w:tcPr>
          <w:p w:rsidR="00A01A64" w:rsidRPr="002606E0" w:rsidRDefault="00681A6B" w:rsidP="00C05EE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606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 w:rsidR="001232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2606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756</w:t>
            </w:r>
            <w:r w:rsidR="001232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2606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995,4</w:t>
            </w:r>
          </w:p>
        </w:tc>
        <w:tc>
          <w:tcPr>
            <w:tcW w:w="1277" w:type="dxa"/>
            <w:vAlign w:val="center"/>
          </w:tcPr>
          <w:p w:rsidR="00A01A64" w:rsidRPr="002606E0" w:rsidRDefault="00076C30" w:rsidP="00C05EE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606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 w:rsidR="001232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2606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860</w:t>
            </w:r>
            <w:r w:rsidR="001232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2606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210,2</w:t>
            </w:r>
          </w:p>
        </w:tc>
        <w:tc>
          <w:tcPr>
            <w:tcW w:w="1200" w:type="dxa"/>
            <w:vAlign w:val="center"/>
          </w:tcPr>
          <w:p w:rsidR="00A01A64" w:rsidRPr="002606E0" w:rsidRDefault="00076C30" w:rsidP="00C05EE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606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 w:rsidR="001232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2606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  <w:r w:rsidR="001232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2606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301,8</w:t>
            </w:r>
          </w:p>
        </w:tc>
      </w:tr>
    </w:tbl>
    <w:p w:rsidR="00FD37F2" w:rsidRDefault="00FD37F2" w:rsidP="00595FA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1F6152" w:rsidRPr="000E31E3" w:rsidRDefault="00D4356E" w:rsidP="001F615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10211A" w:rsidRPr="000E31E3">
        <w:rPr>
          <w:rFonts w:ascii="Times New Roman" w:hAnsi="Times New Roman" w:cs="Times New Roman"/>
          <w:b/>
          <w:sz w:val="24"/>
          <w:szCs w:val="24"/>
        </w:rPr>
        <w:t>6402</w:t>
      </w:r>
      <w:r w:rsidR="00FD1E3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„</w:t>
      </w:r>
      <w:r w:rsidR="00354476" w:rsidRPr="000E31E3">
        <w:rPr>
          <w:rFonts w:ascii="Times New Roman" w:hAnsi="Times New Roman" w:cs="Times New Roman"/>
          <w:b/>
          <w:sz w:val="24"/>
          <w:szCs w:val="24"/>
        </w:rPr>
        <w:t>Dezvoltarea transporturilor</w:t>
      </w:r>
      <w:r w:rsidR="001F6152" w:rsidRPr="000E31E3">
        <w:rPr>
          <w:rFonts w:ascii="Times New Roman" w:hAnsi="Times New Roman" w:cs="Times New Roman"/>
          <w:b/>
          <w:sz w:val="24"/>
          <w:szCs w:val="24"/>
        </w:rPr>
        <w:t>”</w:t>
      </w:r>
    </w:p>
    <w:p w:rsidR="001F6152" w:rsidRDefault="001F6152" w:rsidP="001F615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0E31E3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0E31E3" w:rsidRPr="000E31E3" w:rsidRDefault="000E31E3" w:rsidP="002606E0">
      <w:pPr>
        <w:spacing w:after="0"/>
        <w:ind w:left="2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E31E3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9125" w:type="dxa"/>
        <w:tblInd w:w="279" w:type="dxa"/>
        <w:tblLook w:val="04A0" w:firstRow="1" w:lastRow="0" w:firstColumn="1" w:lastColumn="0" w:noHBand="0" w:noVBand="1"/>
      </w:tblPr>
      <w:tblGrid>
        <w:gridCol w:w="4270"/>
        <w:gridCol w:w="1645"/>
        <w:gridCol w:w="1605"/>
        <w:gridCol w:w="1605"/>
      </w:tblGrid>
      <w:tr w:rsidR="00B96B6D" w:rsidTr="00B96B6D">
        <w:trPr>
          <w:trHeight w:val="231"/>
        </w:trPr>
        <w:tc>
          <w:tcPr>
            <w:tcW w:w="4270" w:type="dxa"/>
            <w:vAlign w:val="center"/>
          </w:tcPr>
          <w:p w:rsidR="00B96B6D" w:rsidRPr="001F6152" w:rsidRDefault="00B96B6D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645" w:type="dxa"/>
            <w:vAlign w:val="center"/>
          </w:tcPr>
          <w:p w:rsidR="00B96B6D" w:rsidRPr="001F6152" w:rsidRDefault="000C16FF" w:rsidP="009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93073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05" w:type="dxa"/>
            <w:vAlign w:val="center"/>
          </w:tcPr>
          <w:p w:rsidR="00B96B6D" w:rsidRPr="001F6152" w:rsidRDefault="000C16FF" w:rsidP="009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93073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05" w:type="dxa"/>
            <w:vAlign w:val="center"/>
          </w:tcPr>
          <w:p w:rsidR="00B96B6D" w:rsidRPr="001F6152" w:rsidRDefault="000C16FF" w:rsidP="009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93073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0C16FF" w:rsidTr="00DC0852">
        <w:trPr>
          <w:trHeight w:val="231"/>
        </w:trPr>
        <w:tc>
          <w:tcPr>
            <w:tcW w:w="4270" w:type="dxa"/>
          </w:tcPr>
          <w:p w:rsidR="000C16FF" w:rsidRDefault="000C16FF" w:rsidP="000C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Fondul rutier</w:t>
            </w:r>
          </w:p>
        </w:tc>
        <w:tc>
          <w:tcPr>
            <w:tcW w:w="1645" w:type="dxa"/>
            <w:vAlign w:val="center"/>
          </w:tcPr>
          <w:p w:rsidR="000C16FF" w:rsidRPr="000C16FF" w:rsidRDefault="0045707C" w:rsidP="000C16FF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1</w:t>
            </w:r>
            <w:r w:rsidR="009E7296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765</w:t>
            </w:r>
            <w:r w:rsidR="009E7296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196,1</w:t>
            </w:r>
          </w:p>
        </w:tc>
        <w:tc>
          <w:tcPr>
            <w:tcW w:w="1605" w:type="dxa"/>
            <w:vAlign w:val="center"/>
          </w:tcPr>
          <w:p w:rsidR="000C16FF" w:rsidRPr="000C16FF" w:rsidRDefault="0045707C" w:rsidP="00A01A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E72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</w:t>
            </w:r>
            <w:r w:rsidR="009E72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254,7</w:t>
            </w:r>
          </w:p>
        </w:tc>
        <w:tc>
          <w:tcPr>
            <w:tcW w:w="1605" w:type="dxa"/>
            <w:vAlign w:val="center"/>
          </w:tcPr>
          <w:p w:rsidR="000C16FF" w:rsidRPr="000C16FF" w:rsidRDefault="0045707C" w:rsidP="00A01A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E72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922</w:t>
            </w:r>
            <w:r w:rsidR="009E72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346,3</w:t>
            </w:r>
          </w:p>
        </w:tc>
      </w:tr>
      <w:tr w:rsidR="00FA12B3" w:rsidTr="00FA12B3">
        <w:trPr>
          <w:trHeight w:val="494"/>
        </w:trPr>
        <w:tc>
          <w:tcPr>
            <w:tcW w:w="4270" w:type="dxa"/>
          </w:tcPr>
          <w:p w:rsidR="00FA12B3" w:rsidRDefault="00FA12B3" w:rsidP="00B92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FA12B3">
              <w:rPr>
                <w:rFonts w:ascii="Times New Roman" w:hAnsi="Times New Roman" w:cs="Times New Roman"/>
                <w:sz w:val="24"/>
                <w:szCs w:val="24"/>
              </w:rPr>
              <w:t xml:space="preserve">roiectul de susținere a Programului în sectorul drumurilor </w:t>
            </w:r>
          </w:p>
        </w:tc>
        <w:tc>
          <w:tcPr>
            <w:tcW w:w="1645" w:type="dxa"/>
            <w:vAlign w:val="center"/>
          </w:tcPr>
          <w:p w:rsidR="00FA12B3" w:rsidRPr="000C16FF" w:rsidRDefault="00FA12B3" w:rsidP="00B04D67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</w:pPr>
            <w:r w:rsidRPr="00FA12B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590</w:t>
            </w:r>
            <w:r w:rsidR="009E7296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FA12B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547</w:t>
            </w:r>
            <w:r w:rsidR="00B04D6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,</w:t>
            </w:r>
            <w:r w:rsidRPr="00FA12B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605" w:type="dxa"/>
            <w:vAlign w:val="center"/>
          </w:tcPr>
          <w:p w:rsidR="00FA12B3" w:rsidRPr="000C16FF" w:rsidRDefault="00FA12B3" w:rsidP="00B04D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</w:t>
            </w:r>
            <w:r w:rsidR="009E72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A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</w:t>
            </w:r>
            <w:r w:rsidR="00B04D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FA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5" w:type="dxa"/>
            <w:vAlign w:val="center"/>
          </w:tcPr>
          <w:p w:rsidR="00FA12B3" w:rsidRPr="000C16FF" w:rsidRDefault="00FA12B3" w:rsidP="00B04D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</w:t>
            </w:r>
            <w:r w:rsidR="009E72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A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</w:t>
            </w:r>
            <w:r w:rsidR="00B04D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FA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A12B3" w:rsidTr="00D57041">
        <w:trPr>
          <w:trHeight w:val="301"/>
        </w:trPr>
        <w:tc>
          <w:tcPr>
            <w:tcW w:w="4270" w:type="dxa"/>
          </w:tcPr>
          <w:p w:rsidR="00FA12B3" w:rsidRDefault="00FA12B3" w:rsidP="00B92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2B3">
              <w:rPr>
                <w:rFonts w:ascii="Times New Roman" w:hAnsi="Times New Roman" w:cs="Times New Roman"/>
                <w:sz w:val="24"/>
                <w:szCs w:val="24"/>
              </w:rPr>
              <w:t>Proiectul "Moldova drumuri III"</w:t>
            </w:r>
          </w:p>
        </w:tc>
        <w:tc>
          <w:tcPr>
            <w:tcW w:w="1645" w:type="dxa"/>
            <w:vAlign w:val="center"/>
          </w:tcPr>
          <w:p w:rsidR="00FA12B3" w:rsidRPr="000C16FF" w:rsidRDefault="00FA12B3" w:rsidP="000C16FF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260</w:t>
            </w:r>
            <w:r w:rsidR="009E7296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000,0</w:t>
            </w:r>
          </w:p>
        </w:tc>
        <w:tc>
          <w:tcPr>
            <w:tcW w:w="1605" w:type="dxa"/>
            <w:vAlign w:val="center"/>
          </w:tcPr>
          <w:p w:rsidR="00FA12B3" w:rsidRPr="000C16FF" w:rsidRDefault="00FA12B3" w:rsidP="000C16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 w:rsidR="009E72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</w:t>
            </w:r>
          </w:p>
        </w:tc>
        <w:tc>
          <w:tcPr>
            <w:tcW w:w="1605" w:type="dxa"/>
            <w:vAlign w:val="center"/>
          </w:tcPr>
          <w:p w:rsidR="00FA12B3" w:rsidRPr="000C16FF" w:rsidRDefault="00FA12B3" w:rsidP="000C16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 w:rsidR="009E72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</w:t>
            </w:r>
          </w:p>
        </w:tc>
      </w:tr>
      <w:tr w:rsidR="00FA12B3" w:rsidTr="00D57041">
        <w:trPr>
          <w:trHeight w:val="277"/>
        </w:trPr>
        <w:tc>
          <w:tcPr>
            <w:tcW w:w="4270" w:type="dxa"/>
          </w:tcPr>
          <w:p w:rsidR="00FA12B3" w:rsidRPr="00FA12B3" w:rsidRDefault="00FA12B3" w:rsidP="00B92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2B3">
              <w:rPr>
                <w:rFonts w:ascii="Times New Roman" w:hAnsi="Times New Roman" w:cs="Times New Roman"/>
                <w:sz w:val="24"/>
                <w:szCs w:val="24"/>
              </w:rPr>
              <w:t xml:space="preserve">Proiectul "Moldova drumuri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</w:t>
            </w:r>
            <w:r w:rsidRPr="00FA12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645" w:type="dxa"/>
            <w:vAlign w:val="center"/>
          </w:tcPr>
          <w:p w:rsidR="00FA12B3" w:rsidRPr="000C16FF" w:rsidRDefault="00FA12B3" w:rsidP="000C16FF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250</w:t>
            </w:r>
            <w:r w:rsidR="009E7296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000,0</w:t>
            </w:r>
          </w:p>
        </w:tc>
        <w:tc>
          <w:tcPr>
            <w:tcW w:w="1605" w:type="dxa"/>
            <w:vAlign w:val="center"/>
          </w:tcPr>
          <w:p w:rsidR="00FA12B3" w:rsidRPr="000C16FF" w:rsidRDefault="00FA12B3" w:rsidP="000C16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 w:rsidR="009E72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</w:t>
            </w:r>
          </w:p>
        </w:tc>
        <w:tc>
          <w:tcPr>
            <w:tcW w:w="1605" w:type="dxa"/>
            <w:vAlign w:val="center"/>
          </w:tcPr>
          <w:p w:rsidR="00FA12B3" w:rsidRPr="000C16FF" w:rsidRDefault="00FA12B3" w:rsidP="000C16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 w:rsidR="009E72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</w:t>
            </w:r>
          </w:p>
        </w:tc>
      </w:tr>
      <w:tr w:rsidR="00054A90" w:rsidTr="00FA12B3">
        <w:trPr>
          <w:trHeight w:val="539"/>
        </w:trPr>
        <w:tc>
          <w:tcPr>
            <w:tcW w:w="4270" w:type="dxa"/>
          </w:tcPr>
          <w:p w:rsidR="00054A90" w:rsidRPr="00FA12B3" w:rsidRDefault="00054A90" w:rsidP="00B92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A90">
              <w:rPr>
                <w:rFonts w:ascii="Times New Roman" w:hAnsi="Times New Roman" w:cs="Times New Roman"/>
                <w:sz w:val="24"/>
                <w:szCs w:val="24"/>
              </w:rPr>
              <w:t>Proiectul "Reabilitarea drumurilor din Moldova, drumuri V"</w:t>
            </w:r>
          </w:p>
        </w:tc>
        <w:tc>
          <w:tcPr>
            <w:tcW w:w="1645" w:type="dxa"/>
            <w:vAlign w:val="center"/>
          </w:tcPr>
          <w:p w:rsidR="00054A90" w:rsidRDefault="00054A90" w:rsidP="000C16FF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270</w:t>
            </w:r>
            <w:r w:rsidR="009E7296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000,0</w:t>
            </w:r>
          </w:p>
        </w:tc>
        <w:tc>
          <w:tcPr>
            <w:tcW w:w="1605" w:type="dxa"/>
            <w:vAlign w:val="center"/>
          </w:tcPr>
          <w:p w:rsidR="00054A90" w:rsidRDefault="00054A90" w:rsidP="000C16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</w:t>
            </w:r>
            <w:r w:rsidR="009E72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</w:t>
            </w:r>
          </w:p>
        </w:tc>
        <w:tc>
          <w:tcPr>
            <w:tcW w:w="1605" w:type="dxa"/>
            <w:vAlign w:val="center"/>
          </w:tcPr>
          <w:p w:rsidR="00054A90" w:rsidRDefault="00054A90" w:rsidP="00054A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</w:t>
            </w:r>
            <w:r w:rsidR="009E72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</w:t>
            </w:r>
          </w:p>
        </w:tc>
      </w:tr>
      <w:tr w:rsidR="000C16FF" w:rsidTr="00B92CF1">
        <w:trPr>
          <w:trHeight w:val="305"/>
        </w:trPr>
        <w:tc>
          <w:tcPr>
            <w:tcW w:w="4270" w:type="dxa"/>
          </w:tcPr>
          <w:p w:rsidR="000C16FF" w:rsidRPr="00771EE4" w:rsidRDefault="00054A90" w:rsidP="00B92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A90">
              <w:rPr>
                <w:rFonts w:ascii="Times New Roman" w:hAnsi="Times New Roman" w:cs="Times New Roman"/>
                <w:sz w:val="24"/>
                <w:szCs w:val="24"/>
              </w:rPr>
              <w:t>Proiectul "Conectivitatea rurală Moldova"</w:t>
            </w:r>
          </w:p>
        </w:tc>
        <w:tc>
          <w:tcPr>
            <w:tcW w:w="1645" w:type="dxa"/>
            <w:vAlign w:val="center"/>
          </w:tcPr>
          <w:p w:rsidR="000C16FF" w:rsidRPr="000C16FF" w:rsidRDefault="00054A90" w:rsidP="000C16FF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110</w:t>
            </w:r>
            <w:r w:rsidR="009E7296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000,0</w:t>
            </w:r>
          </w:p>
        </w:tc>
        <w:tc>
          <w:tcPr>
            <w:tcW w:w="1605" w:type="dxa"/>
            <w:vAlign w:val="center"/>
          </w:tcPr>
          <w:p w:rsidR="000C16FF" w:rsidRPr="000C16FF" w:rsidRDefault="00054A90" w:rsidP="000C16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  <w:r w:rsidR="009E72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</w:t>
            </w:r>
          </w:p>
        </w:tc>
        <w:tc>
          <w:tcPr>
            <w:tcW w:w="1605" w:type="dxa"/>
            <w:vAlign w:val="center"/>
          </w:tcPr>
          <w:p w:rsidR="000C16FF" w:rsidRPr="000C16FF" w:rsidRDefault="00054A90" w:rsidP="000C16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  <w:r w:rsidR="009E72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</w:t>
            </w:r>
          </w:p>
        </w:tc>
      </w:tr>
      <w:tr w:rsidR="000C16FF" w:rsidTr="005B674F">
        <w:trPr>
          <w:trHeight w:val="221"/>
        </w:trPr>
        <w:tc>
          <w:tcPr>
            <w:tcW w:w="4270" w:type="dxa"/>
          </w:tcPr>
          <w:p w:rsidR="000C16FF" w:rsidRPr="0010211A" w:rsidRDefault="000C16FF" w:rsidP="000C16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11A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ul 6402</w:t>
            </w:r>
          </w:p>
        </w:tc>
        <w:tc>
          <w:tcPr>
            <w:tcW w:w="1645" w:type="dxa"/>
            <w:vAlign w:val="bottom"/>
          </w:tcPr>
          <w:p w:rsidR="000C16FF" w:rsidRPr="000C16FF" w:rsidRDefault="006E28A4" w:rsidP="006E28A4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en-US"/>
              </w:rPr>
              <w:t>3</w:t>
            </w:r>
            <w:r w:rsidR="009E7296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en-US"/>
              </w:rPr>
              <w:t>245</w:t>
            </w:r>
            <w:r w:rsidR="009E7296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en-US"/>
              </w:rPr>
              <w:t>743,7</w:t>
            </w:r>
          </w:p>
        </w:tc>
        <w:tc>
          <w:tcPr>
            <w:tcW w:w="1605" w:type="dxa"/>
            <w:vAlign w:val="bottom"/>
          </w:tcPr>
          <w:p w:rsidR="000C16FF" w:rsidRPr="000C16FF" w:rsidRDefault="00D21076" w:rsidP="00D210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="009E72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465</w:t>
            </w:r>
            <w:r w:rsidR="009E72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254,7</w:t>
            </w:r>
          </w:p>
        </w:tc>
        <w:tc>
          <w:tcPr>
            <w:tcW w:w="1605" w:type="dxa"/>
            <w:vAlign w:val="bottom"/>
          </w:tcPr>
          <w:p w:rsidR="000C16FF" w:rsidRPr="000C16FF" w:rsidRDefault="00D21076" w:rsidP="00D210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="009E72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522</w:t>
            </w:r>
            <w:r w:rsidR="009E72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346,3</w:t>
            </w:r>
          </w:p>
        </w:tc>
      </w:tr>
    </w:tbl>
    <w:p w:rsidR="00DA05EF" w:rsidRPr="000E31E3" w:rsidRDefault="00DA05EF" w:rsidP="00DA05EF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111664" w:rsidRPr="000E31E3" w:rsidRDefault="00111664" w:rsidP="0011166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0E31E3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10211A" w:rsidRPr="000E31E3">
        <w:rPr>
          <w:rFonts w:ascii="Times New Roman" w:hAnsi="Times New Roman" w:cs="Times New Roman"/>
          <w:b/>
          <w:sz w:val="24"/>
          <w:szCs w:val="24"/>
        </w:rPr>
        <w:t>6403</w:t>
      </w:r>
      <w:r w:rsidR="004458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356E">
        <w:rPr>
          <w:rFonts w:ascii="Times New Roman" w:hAnsi="Times New Roman" w:cs="Times New Roman"/>
          <w:b/>
          <w:sz w:val="24"/>
          <w:szCs w:val="24"/>
        </w:rPr>
        <w:t>„</w:t>
      </w:r>
      <w:r w:rsidR="00C26585" w:rsidRPr="000E31E3">
        <w:rPr>
          <w:rFonts w:ascii="Times New Roman" w:hAnsi="Times New Roman" w:cs="Times New Roman"/>
          <w:b/>
          <w:sz w:val="24"/>
          <w:szCs w:val="24"/>
        </w:rPr>
        <w:t>Dezvoltarea transportului naval</w:t>
      </w:r>
      <w:r w:rsidRPr="000E31E3">
        <w:rPr>
          <w:rFonts w:ascii="Times New Roman" w:hAnsi="Times New Roman" w:cs="Times New Roman"/>
          <w:b/>
          <w:sz w:val="24"/>
          <w:szCs w:val="24"/>
        </w:rPr>
        <w:t>”</w:t>
      </w:r>
    </w:p>
    <w:p w:rsidR="00111664" w:rsidRDefault="00111664" w:rsidP="0011166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0E31E3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0E31E3" w:rsidRPr="000E31E3" w:rsidRDefault="000E31E3" w:rsidP="000E31E3">
      <w:pPr>
        <w:spacing w:after="0"/>
        <w:ind w:left="2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E31E3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9072" w:type="dxa"/>
        <w:tblInd w:w="279" w:type="dxa"/>
        <w:tblLook w:val="04A0" w:firstRow="1" w:lastRow="0" w:firstColumn="1" w:lastColumn="0" w:noHBand="0" w:noVBand="1"/>
      </w:tblPr>
      <w:tblGrid>
        <w:gridCol w:w="4240"/>
        <w:gridCol w:w="1696"/>
        <w:gridCol w:w="1577"/>
        <w:gridCol w:w="1559"/>
      </w:tblGrid>
      <w:tr w:rsidR="00B96B6D" w:rsidTr="00CB2FFE">
        <w:trPr>
          <w:trHeight w:val="269"/>
        </w:trPr>
        <w:tc>
          <w:tcPr>
            <w:tcW w:w="4240" w:type="dxa"/>
            <w:vAlign w:val="center"/>
          </w:tcPr>
          <w:p w:rsidR="00B96B6D" w:rsidRPr="001F6152" w:rsidRDefault="00B96B6D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696" w:type="dxa"/>
            <w:vAlign w:val="center"/>
          </w:tcPr>
          <w:p w:rsidR="00B96B6D" w:rsidRPr="001F6152" w:rsidRDefault="000C16FF" w:rsidP="009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93073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77" w:type="dxa"/>
            <w:vAlign w:val="center"/>
          </w:tcPr>
          <w:p w:rsidR="00B96B6D" w:rsidRPr="001F6152" w:rsidRDefault="000C16FF" w:rsidP="009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93073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B96B6D" w:rsidRPr="001F6152" w:rsidRDefault="000C16FF" w:rsidP="009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93073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13341A" w:rsidTr="001E528F">
        <w:trPr>
          <w:trHeight w:val="540"/>
        </w:trPr>
        <w:tc>
          <w:tcPr>
            <w:tcW w:w="4240" w:type="dxa"/>
          </w:tcPr>
          <w:p w:rsidR="0013341A" w:rsidRDefault="0013341A" w:rsidP="00133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585">
              <w:rPr>
                <w:rFonts w:ascii="Times New Roman" w:hAnsi="Times New Roman" w:cs="Times New Roman"/>
                <w:sz w:val="24"/>
                <w:szCs w:val="24"/>
              </w:rPr>
              <w:t>Asigurarea activității curente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Agenției Navale</w:t>
            </w:r>
          </w:p>
        </w:tc>
        <w:tc>
          <w:tcPr>
            <w:tcW w:w="1696" w:type="dxa"/>
            <w:vAlign w:val="center"/>
          </w:tcPr>
          <w:p w:rsidR="0013341A" w:rsidRPr="000C16FF" w:rsidRDefault="00296B76" w:rsidP="007A55DA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lang w:val="en-US"/>
              </w:rPr>
              <w:t>31</w:t>
            </w:r>
            <w:r w:rsidR="007A55DA">
              <w:rPr>
                <w:rFonts w:ascii="Times New Roman" w:hAnsi="Times New Roman" w:cs="Times New Roman"/>
                <w:noProof w:val="0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lang w:val="en-US"/>
              </w:rPr>
              <w:t>925,8</w:t>
            </w:r>
          </w:p>
        </w:tc>
        <w:tc>
          <w:tcPr>
            <w:tcW w:w="1577" w:type="dxa"/>
            <w:vAlign w:val="center"/>
          </w:tcPr>
          <w:p w:rsidR="0013341A" w:rsidRPr="000C16FF" w:rsidRDefault="00296B76" w:rsidP="00296B76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lang w:val="en-US"/>
              </w:rPr>
            </w:pPr>
            <w:r w:rsidRPr="00296B76">
              <w:rPr>
                <w:rFonts w:ascii="Times New Roman" w:hAnsi="Times New Roman" w:cs="Times New Roman"/>
                <w:noProof w:val="0"/>
                <w:color w:val="000000"/>
                <w:sz w:val="24"/>
                <w:lang w:val="en-US"/>
              </w:rPr>
              <w:t>31</w:t>
            </w:r>
            <w:r w:rsidR="007A55DA">
              <w:rPr>
                <w:rFonts w:ascii="Times New Roman" w:hAnsi="Times New Roman" w:cs="Times New Roman"/>
                <w:noProof w:val="0"/>
                <w:color w:val="000000"/>
                <w:sz w:val="24"/>
                <w:lang w:val="en-US"/>
              </w:rPr>
              <w:t xml:space="preserve"> </w:t>
            </w:r>
            <w:r w:rsidRPr="00296B76">
              <w:rPr>
                <w:rFonts w:ascii="Times New Roman" w:hAnsi="Times New Roman" w:cs="Times New Roman"/>
                <w:noProof w:val="0"/>
                <w:color w:val="000000"/>
                <w:sz w:val="24"/>
                <w:lang w:val="en-US"/>
              </w:rPr>
              <w:t>925,8</w:t>
            </w:r>
          </w:p>
        </w:tc>
        <w:tc>
          <w:tcPr>
            <w:tcW w:w="1559" w:type="dxa"/>
            <w:vAlign w:val="center"/>
          </w:tcPr>
          <w:p w:rsidR="0013341A" w:rsidRPr="000C16FF" w:rsidRDefault="00296B76" w:rsidP="00296B76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lang w:val="en-US"/>
              </w:rPr>
            </w:pPr>
            <w:r w:rsidRPr="00296B76">
              <w:rPr>
                <w:rFonts w:ascii="Times New Roman" w:hAnsi="Times New Roman" w:cs="Times New Roman"/>
                <w:noProof w:val="0"/>
                <w:color w:val="000000"/>
                <w:sz w:val="24"/>
                <w:lang w:val="en-US"/>
              </w:rPr>
              <w:t>31</w:t>
            </w:r>
            <w:r w:rsidR="007A55DA">
              <w:rPr>
                <w:rFonts w:ascii="Times New Roman" w:hAnsi="Times New Roman" w:cs="Times New Roman"/>
                <w:noProof w:val="0"/>
                <w:color w:val="000000"/>
                <w:sz w:val="24"/>
                <w:lang w:val="en-US"/>
              </w:rPr>
              <w:t xml:space="preserve"> </w:t>
            </w:r>
            <w:r w:rsidRPr="00296B76">
              <w:rPr>
                <w:rFonts w:ascii="Times New Roman" w:hAnsi="Times New Roman" w:cs="Times New Roman"/>
                <w:noProof w:val="0"/>
                <w:color w:val="000000"/>
                <w:sz w:val="24"/>
                <w:lang w:val="en-US"/>
              </w:rPr>
              <w:t>925,8</w:t>
            </w:r>
          </w:p>
        </w:tc>
      </w:tr>
      <w:tr w:rsidR="0013341A" w:rsidTr="00064416">
        <w:trPr>
          <w:trHeight w:val="268"/>
        </w:trPr>
        <w:tc>
          <w:tcPr>
            <w:tcW w:w="4240" w:type="dxa"/>
          </w:tcPr>
          <w:p w:rsidR="0013341A" w:rsidRPr="00C26585" w:rsidRDefault="0013341A" w:rsidP="00133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585">
              <w:rPr>
                <w:rFonts w:ascii="Times New Roman" w:hAnsi="Times New Roman" w:cs="Times New Roman"/>
                <w:sz w:val="24"/>
                <w:szCs w:val="24"/>
              </w:rPr>
              <w:t>Susținerea activității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ÎS "Bacul Malovata" </w:t>
            </w:r>
          </w:p>
        </w:tc>
        <w:tc>
          <w:tcPr>
            <w:tcW w:w="1696" w:type="dxa"/>
            <w:vAlign w:val="center"/>
          </w:tcPr>
          <w:p w:rsidR="0013341A" w:rsidRPr="000C16FF" w:rsidRDefault="0013341A" w:rsidP="0013341A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  <w:r w:rsidR="007A55DA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160,0</w:t>
            </w:r>
          </w:p>
        </w:tc>
        <w:tc>
          <w:tcPr>
            <w:tcW w:w="1577" w:type="dxa"/>
            <w:vAlign w:val="center"/>
          </w:tcPr>
          <w:p w:rsidR="0013341A" w:rsidRPr="000C16FF" w:rsidRDefault="0013341A" w:rsidP="0013341A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  <w:r w:rsidR="007A55DA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160,0</w:t>
            </w:r>
          </w:p>
        </w:tc>
        <w:tc>
          <w:tcPr>
            <w:tcW w:w="1559" w:type="dxa"/>
            <w:vAlign w:val="center"/>
          </w:tcPr>
          <w:p w:rsidR="0013341A" w:rsidRPr="000C16FF" w:rsidRDefault="0013341A" w:rsidP="0013341A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  <w:r w:rsidR="007A55DA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160,0</w:t>
            </w:r>
          </w:p>
        </w:tc>
      </w:tr>
      <w:tr w:rsidR="0013341A" w:rsidTr="008E7870">
        <w:trPr>
          <w:trHeight w:val="269"/>
        </w:trPr>
        <w:tc>
          <w:tcPr>
            <w:tcW w:w="4240" w:type="dxa"/>
          </w:tcPr>
          <w:p w:rsidR="0013341A" w:rsidRPr="00C26585" w:rsidRDefault="0013341A" w:rsidP="00133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11A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ul 6403</w:t>
            </w:r>
          </w:p>
        </w:tc>
        <w:tc>
          <w:tcPr>
            <w:tcW w:w="1696" w:type="dxa"/>
            <w:vAlign w:val="center"/>
          </w:tcPr>
          <w:p w:rsidR="0013341A" w:rsidRPr="0013341A" w:rsidRDefault="0013341A" w:rsidP="0013341A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en-US"/>
              </w:rPr>
            </w:pPr>
            <w:r w:rsidRPr="0013341A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en-US"/>
              </w:rPr>
              <w:t>38</w:t>
            </w:r>
            <w:r w:rsidR="007A55DA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en-US"/>
              </w:rPr>
              <w:t xml:space="preserve"> </w:t>
            </w:r>
            <w:r w:rsidRPr="0013341A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en-US"/>
              </w:rPr>
              <w:t>085,8</w:t>
            </w:r>
          </w:p>
        </w:tc>
        <w:tc>
          <w:tcPr>
            <w:tcW w:w="1577" w:type="dxa"/>
            <w:vAlign w:val="center"/>
          </w:tcPr>
          <w:p w:rsidR="0013341A" w:rsidRPr="0013341A" w:rsidRDefault="0013341A" w:rsidP="0013341A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en-US"/>
              </w:rPr>
            </w:pPr>
            <w:r w:rsidRPr="0013341A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en-US"/>
              </w:rPr>
              <w:t>38</w:t>
            </w:r>
            <w:r w:rsidR="007A55DA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en-US"/>
              </w:rPr>
              <w:t xml:space="preserve"> </w:t>
            </w:r>
            <w:r w:rsidRPr="0013341A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en-US"/>
              </w:rPr>
              <w:t>085,8</w:t>
            </w:r>
          </w:p>
        </w:tc>
        <w:tc>
          <w:tcPr>
            <w:tcW w:w="1559" w:type="dxa"/>
            <w:vAlign w:val="center"/>
          </w:tcPr>
          <w:p w:rsidR="0013341A" w:rsidRPr="0013341A" w:rsidRDefault="0013341A" w:rsidP="0013341A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en-US"/>
              </w:rPr>
            </w:pPr>
            <w:r w:rsidRPr="0013341A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en-US"/>
              </w:rPr>
              <w:t>38</w:t>
            </w:r>
            <w:r w:rsidR="007A55DA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en-US"/>
              </w:rPr>
              <w:t xml:space="preserve"> </w:t>
            </w:r>
            <w:r w:rsidRPr="0013341A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en-US"/>
              </w:rPr>
              <w:t>085,8</w:t>
            </w:r>
          </w:p>
        </w:tc>
      </w:tr>
    </w:tbl>
    <w:p w:rsidR="000C16FF" w:rsidRDefault="000C16FF" w:rsidP="000C16FF">
      <w:pPr>
        <w:pStyle w:val="ListParagraph"/>
        <w:ind w:left="1004"/>
        <w:rPr>
          <w:rFonts w:ascii="Times New Roman" w:hAnsi="Times New Roman" w:cs="Times New Roman"/>
          <w:b/>
          <w:sz w:val="24"/>
          <w:szCs w:val="24"/>
        </w:rPr>
      </w:pPr>
    </w:p>
    <w:p w:rsidR="000C16FF" w:rsidRDefault="00D4356E" w:rsidP="003238F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10211A" w:rsidRPr="000E31E3">
        <w:rPr>
          <w:rFonts w:ascii="Times New Roman" w:hAnsi="Times New Roman" w:cs="Times New Roman"/>
          <w:b/>
          <w:sz w:val="24"/>
          <w:szCs w:val="24"/>
        </w:rPr>
        <w:t>6404</w:t>
      </w:r>
      <w:r w:rsidR="004458A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„</w:t>
      </w:r>
      <w:r w:rsidR="003238F2" w:rsidRPr="000E31E3">
        <w:rPr>
          <w:rFonts w:ascii="Times New Roman" w:hAnsi="Times New Roman" w:cs="Times New Roman"/>
          <w:b/>
          <w:sz w:val="24"/>
          <w:szCs w:val="24"/>
        </w:rPr>
        <w:t>Dezvoltarea transportului rutier</w:t>
      </w:r>
      <w:r w:rsidR="00111664" w:rsidRPr="000E31E3">
        <w:rPr>
          <w:rFonts w:ascii="Times New Roman" w:hAnsi="Times New Roman" w:cs="Times New Roman"/>
          <w:b/>
          <w:sz w:val="24"/>
          <w:szCs w:val="24"/>
        </w:rPr>
        <w:t>”</w:t>
      </w:r>
    </w:p>
    <w:p w:rsidR="00111664" w:rsidRPr="000E31E3" w:rsidRDefault="00111664" w:rsidP="0011166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0E31E3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0E31E3" w:rsidRPr="000E31E3" w:rsidRDefault="000E31E3" w:rsidP="004674D4">
      <w:pPr>
        <w:spacing w:after="0"/>
        <w:ind w:left="284" w:right="141"/>
        <w:jc w:val="right"/>
        <w:rPr>
          <w:rFonts w:ascii="Times New Roman" w:hAnsi="Times New Roman" w:cs="Times New Roman"/>
          <w:sz w:val="24"/>
          <w:szCs w:val="24"/>
        </w:rPr>
      </w:pPr>
      <w:r w:rsidRPr="000E31E3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8930" w:type="dxa"/>
        <w:tblInd w:w="279" w:type="dxa"/>
        <w:tblLook w:val="04A0" w:firstRow="1" w:lastRow="0" w:firstColumn="1" w:lastColumn="0" w:noHBand="0" w:noVBand="1"/>
      </w:tblPr>
      <w:tblGrid>
        <w:gridCol w:w="4251"/>
        <w:gridCol w:w="1701"/>
        <w:gridCol w:w="1561"/>
        <w:gridCol w:w="1417"/>
      </w:tblGrid>
      <w:tr w:rsidR="00B96B6D" w:rsidTr="002606E0">
        <w:trPr>
          <w:trHeight w:val="281"/>
          <w:tblHeader/>
        </w:trPr>
        <w:tc>
          <w:tcPr>
            <w:tcW w:w="4251" w:type="dxa"/>
            <w:vAlign w:val="center"/>
          </w:tcPr>
          <w:p w:rsidR="00B96B6D" w:rsidRPr="001F6152" w:rsidRDefault="00B96B6D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701" w:type="dxa"/>
            <w:vAlign w:val="center"/>
          </w:tcPr>
          <w:p w:rsidR="00B96B6D" w:rsidRPr="001F6152" w:rsidRDefault="000C16FF" w:rsidP="009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93073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61" w:type="dxa"/>
            <w:vAlign w:val="center"/>
          </w:tcPr>
          <w:p w:rsidR="00B96B6D" w:rsidRPr="001F6152" w:rsidRDefault="000C16FF" w:rsidP="009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93073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B96B6D" w:rsidRPr="001F6152" w:rsidRDefault="000C16FF" w:rsidP="009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93073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D71F8" w:rsidTr="00C45F40">
        <w:trPr>
          <w:trHeight w:val="609"/>
        </w:trPr>
        <w:tc>
          <w:tcPr>
            <w:tcW w:w="4251" w:type="dxa"/>
          </w:tcPr>
          <w:p w:rsidR="005D71F8" w:rsidRDefault="005D71F8" w:rsidP="005D7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Asigurarea activităț</w:t>
            </w:r>
            <w:r w:rsidRPr="00111664">
              <w:rPr>
                <w:rFonts w:ascii="Times New Roman" w:hAnsi="Times New Roman" w:cs="Times New Roman"/>
                <w:sz w:val="24"/>
                <w:szCs w:val="24"/>
              </w:rPr>
              <w:t>ii curente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Agenției Naționale Transport Auto</w:t>
            </w:r>
          </w:p>
        </w:tc>
        <w:tc>
          <w:tcPr>
            <w:tcW w:w="1701" w:type="dxa"/>
            <w:vAlign w:val="center"/>
          </w:tcPr>
          <w:p w:rsidR="005D71F8" w:rsidRPr="000C16FF" w:rsidRDefault="00B80ED0" w:rsidP="005D71F8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lang w:val="en-US"/>
              </w:rPr>
              <w:t>57</w:t>
            </w:r>
            <w:r w:rsidR="00862133">
              <w:rPr>
                <w:rFonts w:ascii="Times New Roman" w:hAnsi="Times New Roman" w:cs="Times New Roman"/>
                <w:noProof w:val="0"/>
                <w:color w:val="000000"/>
                <w:sz w:val="24"/>
                <w:lang w:val="en-US"/>
              </w:rPr>
              <w:t xml:space="preserve"> </w:t>
            </w:r>
            <w:r w:rsidR="005D71F8">
              <w:rPr>
                <w:rFonts w:ascii="Times New Roman" w:hAnsi="Times New Roman" w:cs="Times New Roman"/>
                <w:noProof w:val="0"/>
                <w:color w:val="000000"/>
                <w:sz w:val="24"/>
                <w:lang w:val="en-US"/>
              </w:rPr>
              <w:t>733,0</w:t>
            </w:r>
          </w:p>
        </w:tc>
        <w:tc>
          <w:tcPr>
            <w:tcW w:w="1561" w:type="dxa"/>
            <w:vAlign w:val="center"/>
          </w:tcPr>
          <w:p w:rsidR="005D71F8" w:rsidRPr="000C16FF" w:rsidRDefault="00B80ED0" w:rsidP="005D71F8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lang w:val="en-US"/>
              </w:rPr>
              <w:t>57 733,0</w:t>
            </w:r>
          </w:p>
        </w:tc>
        <w:tc>
          <w:tcPr>
            <w:tcW w:w="1417" w:type="dxa"/>
            <w:vAlign w:val="center"/>
          </w:tcPr>
          <w:p w:rsidR="005D71F8" w:rsidRPr="000C16FF" w:rsidRDefault="00B80ED0" w:rsidP="005D71F8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lang w:val="en-US"/>
              </w:rPr>
              <w:t>57 733,0</w:t>
            </w:r>
          </w:p>
        </w:tc>
      </w:tr>
      <w:tr w:rsidR="005D71F8" w:rsidTr="007E3158">
        <w:trPr>
          <w:trHeight w:val="268"/>
        </w:trPr>
        <w:tc>
          <w:tcPr>
            <w:tcW w:w="4251" w:type="dxa"/>
          </w:tcPr>
          <w:p w:rsidR="005D71F8" w:rsidRDefault="005D71F8" w:rsidP="005D7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11A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ul 6404</w:t>
            </w:r>
          </w:p>
        </w:tc>
        <w:tc>
          <w:tcPr>
            <w:tcW w:w="1701" w:type="dxa"/>
            <w:vAlign w:val="center"/>
          </w:tcPr>
          <w:p w:rsidR="005D71F8" w:rsidRPr="000C16FF" w:rsidRDefault="005D71F8" w:rsidP="005D71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  <w:r w:rsidR="008621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733,0</w:t>
            </w:r>
          </w:p>
        </w:tc>
        <w:tc>
          <w:tcPr>
            <w:tcW w:w="1561" w:type="dxa"/>
            <w:vAlign w:val="center"/>
          </w:tcPr>
          <w:p w:rsidR="005D71F8" w:rsidRPr="000C16FF" w:rsidRDefault="005D71F8" w:rsidP="005D71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  <w:r w:rsidR="008621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733,0</w:t>
            </w:r>
          </w:p>
        </w:tc>
        <w:tc>
          <w:tcPr>
            <w:tcW w:w="1417" w:type="dxa"/>
            <w:vAlign w:val="center"/>
          </w:tcPr>
          <w:p w:rsidR="005D71F8" w:rsidRPr="000C16FF" w:rsidRDefault="005D71F8" w:rsidP="005D71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  <w:r w:rsidR="008621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733,0</w:t>
            </w:r>
          </w:p>
        </w:tc>
      </w:tr>
    </w:tbl>
    <w:p w:rsidR="00DA05EF" w:rsidRPr="0043584C" w:rsidRDefault="00DA05EF" w:rsidP="00DA05EF">
      <w:pPr>
        <w:pStyle w:val="ListParagraph"/>
        <w:ind w:left="1004"/>
        <w:rPr>
          <w:rFonts w:ascii="Times New Roman" w:hAnsi="Times New Roman" w:cs="Times New Roman"/>
          <w:noProof w:val="0"/>
          <w:sz w:val="24"/>
          <w:szCs w:val="24"/>
        </w:rPr>
      </w:pPr>
    </w:p>
    <w:p w:rsidR="00111664" w:rsidRPr="000E31E3" w:rsidRDefault="00D4356E" w:rsidP="0011166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10211A" w:rsidRPr="000E31E3">
        <w:rPr>
          <w:rFonts w:ascii="Times New Roman" w:hAnsi="Times New Roman" w:cs="Times New Roman"/>
          <w:b/>
          <w:sz w:val="24"/>
          <w:szCs w:val="24"/>
        </w:rPr>
        <w:t>6405</w:t>
      </w:r>
      <w:r w:rsidR="004458A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„</w:t>
      </w:r>
      <w:r w:rsidR="003238F2" w:rsidRPr="000E31E3">
        <w:rPr>
          <w:rFonts w:ascii="Times New Roman" w:hAnsi="Times New Roman" w:cs="Times New Roman"/>
          <w:b/>
          <w:sz w:val="24"/>
          <w:szCs w:val="24"/>
        </w:rPr>
        <w:t>Dezvoltarea transportului feroviar</w:t>
      </w:r>
      <w:r w:rsidR="00111664" w:rsidRPr="000E31E3">
        <w:rPr>
          <w:rFonts w:ascii="Times New Roman" w:hAnsi="Times New Roman" w:cs="Times New Roman"/>
          <w:b/>
          <w:sz w:val="24"/>
          <w:szCs w:val="24"/>
        </w:rPr>
        <w:t>”</w:t>
      </w:r>
    </w:p>
    <w:p w:rsidR="00111664" w:rsidRPr="000E31E3" w:rsidRDefault="00111664" w:rsidP="0011166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0E31E3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0E31E3" w:rsidRPr="000E31E3" w:rsidRDefault="000E31E3" w:rsidP="000E31E3">
      <w:pPr>
        <w:spacing w:after="0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0E31E3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9072" w:type="dxa"/>
        <w:tblInd w:w="279" w:type="dxa"/>
        <w:tblLook w:val="04A0" w:firstRow="1" w:lastRow="0" w:firstColumn="1" w:lastColumn="0" w:noHBand="0" w:noVBand="1"/>
      </w:tblPr>
      <w:tblGrid>
        <w:gridCol w:w="4274"/>
        <w:gridCol w:w="1710"/>
        <w:gridCol w:w="1529"/>
        <w:gridCol w:w="1559"/>
      </w:tblGrid>
      <w:tr w:rsidR="00B96B6D" w:rsidTr="00CB2FFE">
        <w:trPr>
          <w:trHeight w:val="267"/>
        </w:trPr>
        <w:tc>
          <w:tcPr>
            <w:tcW w:w="4274" w:type="dxa"/>
            <w:vAlign w:val="center"/>
          </w:tcPr>
          <w:p w:rsidR="00B96B6D" w:rsidRPr="001F6152" w:rsidRDefault="00B96B6D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710" w:type="dxa"/>
            <w:vAlign w:val="center"/>
          </w:tcPr>
          <w:p w:rsidR="00B96B6D" w:rsidRPr="001F6152" w:rsidRDefault="000C16FF" w:rsidP="009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93073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29" w:type="dxa"/>
            <w:vAlign w:val="center"/>
          </w:tcPr>
          <w:p w:rsidR="00B96B6D" w:rsidRPr="001F6152" w:rsidRDefault="000C16FF" w:rsidP="009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93073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B96B6D" w:rsidRPr="001F6152" w:rsidRDefault="000C16FF" w:rsidP="009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93073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980C5A" w:rsidTr="00D358A8">
        <w:trPr>
          <w:trHeight w:val="267"/>
        </w:trPr>
        <w:tc>
          <w:tcPr>
            <w:tcW w:w="4274" w:type="dxa"/>
            <w:vAlign w:val="center"/>
          </w:tcPr>
          <w:p w:rsidR="00980C5A" w:rsidRPr="00980C5A" w:rsidRDefault="00980C5A" w:rsidP="00980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5A">
              <w:rPr>
                <w:rFonts w:ascii="Times New Roman" w:hAnsi="Times New Roman" w:cs="Times New Roman"/>
                <w:sz w:val="24"/>
                <w:szCs w:val="24"/>
              </w:rPr>
              <w:t>Susuținerea și consolidarea infrastructurii feroviare</w:t>
            </w:r>
          </w:p>
        </w:tc>
        <w:tc>
          <w:tcPr>
            <w:tcW w:w="1710" w:type="dxa"/>
            <w:vAlign w:val="center"/>
          </w:tcPr>
          <w:p w:rsidR="00980C5A" w:rsidRDefault="00980C5A" w:rsidP="009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9" w:type="dxa"/>
            <w:vAlign w:val="center"/>
          </w:tcPr>
          <w:p w:rsidR="00980C5A" w:rsidRPr="00A472DB" w:rsidRDefault="00980C5A" w:rsidP="009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D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64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72DB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559" w:type="dxa"/>
            <w:vAlign w:val="center"/>
          </w:tcPr>
          <w:p w:rsidR="00980C5A" w:rsidRPr="00A472DB" w:rsidRDefault="00980C5A" w:rsidP="009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D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64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72DB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B96B6D" w:rsidTr="00CD25FD">
        <w:trPr>
          <w:trHeight w:val="479"/>
        </w:trPr>
        <w:tc>
          <w:tcPr>
            <w:tcW w:w="4274" w:type="dxa"/>
          </w:tcPr>
          <w:p w:rsidR="00B96B6D" w:rsidRDefault="00B96B6D" w:rsidP="00153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Proiectul</w:t>
            </w:r>
            <w:r w:rsidRPr="00153066">
              <w:rPr>
                <w:rFonts w:ascii="Times New Roman" w:hAnsi="Times New Roman" w:cs="Times New Roman"/>
                <w:sz w:val="24"/>
                <w:szCs w:val="24"/>
              </w:rPr>
              <w:t xml:space="preserve"> de achizitie a locomotivelor si de restructur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are a infrastructurii feroviare</w:t>
            </w:r>
          </w:p>
        </w:tc>
        <w:tc>
          <w:tcPr>
            <w:tcW w:w="1710" w:type="dxa"/>
            <w:vAlign w:val="center"/>
          </w:tcPr>
          <w:p w:rsidR="00B96B6D" w:rsidRPr="00A472DB" w:rsidRDefault="00FD2820" w:rsidP="00A01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3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72DB">
              <w:rPr>
                <w:rFonts w:ascii="Times New Roman" w:hAnsi="Times New Roman" w:cs="Times New Roman"/>
                <w:sz w:val="24"/>
                <w:szCs w:val="24"/>
              </w:rPr>
              <w:t>092,0</w:t>
            </w:r>
          </w:p>
        </w:tc>
        <w:tc>
          <w:tcPr>
            <w:tcW w:w="1529" w:type="dxa"/>
            <w:vAlign w:val="center"/>
          </w:tcPr>
          <w:p w:rsidR="00B96B6D" w:rsidRDefault="00B96B6D" w:rsidP="00A01A64">
            <w:pPr>
              <w:jc w:val="center"/>
            </w:pPr>
          </w:p>
        </w:tc>
        <w:tc>
          <w:tcPr>
            <w:tcW w:w="1559" w:type="dxa"/>
            <w:vAlign w:val="center"/>
          </w:tcPr>
          <w:p w:rsidR="00B96B6D" w:rsidRDefault="00B96B6D" w:rsidP="00880EBB">
            <w:pPr>
              <w:jc w:val="center"/>
            </w:pPr>
          </w:p>
        </w:tc>
      </w:tr>
      <w:tr w:rsidR="00B96B6D" w:rsidTr="00D358A8">
        <w:trPr>
          <w:trHeight w:val="523"/>
        </w:trPr>
        <w:tc>
          <w:tcPr>
            <w:tcW w:w="4274" w:type="dxa"/>
          </w:tcPr>
          <w:p w:rsidR="00B96B6D" w:rsidRDefault="00B96B6D" w:rsidP="00CB0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8F2">
              <w:rPr>
                <w:rFonts w:ascii="Times New Roman" w:hAnsi="Times New Roman" w:cs="Times New Roman"/>
                <w:sz w:val="24"/>
                <w:szCs w:val="24"/>
              </w:rPr>
              <w:t>Susținerea activității Î.S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CFM (</w:t>
            </w:r>
            <w:r w:rsidRPr="003238F2">
              <w:rPr>
                <w:rFonts w:ascii="Times New Roman" w:hAnsi="Times New Roman" w:cs="Times New Roman"/>
                <w:sz w:val="24"/>
                <w:szCs w:val="24"/>
              </w:rPr>
              <w:t>înlesniri transport feroviar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10" w:type="dxa"/>
            <w:vAlign w:val="center"/>
          </w:tcPr>
          <w:p w:rsidR="00B96B6D" w:rsidRDefault="00FD2820" w:rsidP="0088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29" w:type="dxa"/>
            <w:vAlign w:val="center"/>
          </w:tcPr>
          <w:p w:rsidR="00B96B6D" w:rsidRDefault="00FD2820" w:rsidP="0088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59" w:type="dxa"/>
            <w:vAlign w:val="center"/>
          </w:tcPr>
          <w:p w:rsidR="00B96B6D" w:rsidRDefault="00FD2820" w:rsidP="0088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A01A64" w:rsidTr="00D358A8">
        <w:trPr>
          <w:trHeight w:val="297"/>
        </w:trPr>
        <w:tc>
          <w:tcPr>
            <w:tcW w:w="4274" w:type="dxa"/>
          </w:tcPr>
          <w:p w:rsidR="00A01A64" w:rsidRPr="003238F2" w:rsidRDefault="00A01A64" w:rsidP="00CB0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Crearea Autorității Feroviare</w:t>
            </w:r>
          </w:p>
        </w:tc>
        <w:tc>
          <w:tcPr>
            <w:tcW w:w="1710" w:type="dxa"/>
            <w:vAlign w:val="center"/>
          </w:tcPr>
          <w:p w:rsidR="00A01A64" w:rsidRDefault="00980C5A" w:rsidP="0088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3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478,0</w:t>
            </w:r>
          </w:p>
        </w:tc>
        <w:tc>
          <w:tcPr>
            <w:tcW w:w="1529" w:type="dxa"/>
            <w:vAlign w:val="center"/>
          </w:tcPr>
          <w:p w:rsidR="00A01A64" w:rsidRDefault="00980C5A" w:rsidP="0088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3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478,0</w:t>
            </w:r>
          </w:p>
        </w:tc>
        <w:tc>
          <w:tcPr>
            <w:tcW w:w="1559" w:type="dxa"/>
            <w:vAlign w:val="center"/>
          </w:tcPr>
          <w:p w:rsidR="00A01A64" w:rsidRDefault="00980C5A" w:rsidP="0088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3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478,0</w:t>
            </w:r>
          </w:p>
        </w:tc>
      </w:tr>
      <w:tr w:rsidR="00A01A64" w:rsidTr="00D358A8">
        <w:trPr>
          <w:trHeight w:val="267"/>
        </w:trPr>
        <w:tc>
          <w:tcPr>
            <w:tcW w:w="4274" w:type="dxa"/>
          </w:tcPr>
          <w:p w:rsidR="00A01A64" w:rsidRPr="003238F2" w:rsidRDefault="00A01A64" w:rsidP="00A01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11A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ul 6405</w:t>
            </w:r>
          </w:p>
        </w:tc>
        <w:tc>
          <w:tcPr>
            <w:tcW w:w="1710" w:type="dxa"/>
            <w:vAlign w:val="center"/>
          </w:tcPr>
          <w:p w:rsidR="00A01A64" w:rsidRPr="00A01A64" w:rsidRDefault="00AE5772" w:rsidP="00A01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42F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630,0</w:t>
            </w:r>
          </w:p>
        </w:tc>
        <w:tc>
          <w:tcPr>
            <w:tcW w:w="1529" w:type="dxa"/>
            <w:vAlign w:val="center"/>
          </w:tcPr>
          <w:p w:rsidR="00A01A64" w:rsidRPr="00A01A64" w:rsidRDefault="00AE5772" w:rsidP="00A01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642F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538,0</w:t>
            </w:r>
          </w:p>
        </w:tc>
        <w:tc>
          <w:tcPr>
            <w:tcW w:w="1559" w:type="dxa"/>
            <w:vAlign w:val="center"/>
          </w:tcPr>
          <w:p w:rsidR="00A01A64" w:rsidRPr="00A01A64" w:rsidRDefault="00AE5772" w:rsidP="00A01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302</w:t>
            </w:r>
            <w:r w:rsidR="00642F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538,0</w:t>
            </w:r>
          </w:p>
        </w:tc>
      </w:tr>
    </w:tbl>
    <w:p w:rsidR="00DA05EF" w:rsidRDefault="00DA05EF" w:rsidP="00DA05EF">
      <w:pPr>
        <w:pStyle w:val="ListParagraph"/>
        <w:ind w:left="1004"/>
        <w:rPr>
          <w:rFonts w:ascii="Times New Roman" w:hAnsi="Times New Roman" w:cs="Times New Roman"/>
          <w:bCs/>
          <w:noProof w:val="0"/>
          <w:sz w:val="24"/>
          <w:szCs w:val="24"/>
          <w:lang w:val="ro-RO"/>
        </w:rPr>
      </w:pPr>
    </w:p>
    <w:p w:rsidR="003238F2" w:rsidRPr="000E31E3" w:rsidRDefault="00D4356E" w:rsidP="003238F2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10211A" w:rsidRPr="000E31E3">
        <w:rPr>
          <w:rFonts w:ascii="Times New Roman" w:hAnsi="Times New Roman" w:cs="Times New Roman"/>
          <w:b/>
          <w:sz w:val="24"/>
          <w:szCs w:val="24"/>
        </w:rPr>
        <w:t>6406</w:t>
      </w:r>
      <w:r w:rsidR="004458A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„</w:t>
      </w:r>
      <w:r w:rsidR="003238F2" w:rsidRPr="000E31E3">
        <w:rPr>
          <w:rFonts w:ascii="Times New Roman" w:hAnsi="Times New Roman" w:cs="Times New Roman"/>
          <w:b/>
          <w:sz w:val="24"/>
          <w:szCs w:val="24"/>
        </w:rPr>
        <w:t>Dezvoltarea transportului aerian”</w:t>
      </w:r>
    </w:p>
    <w:p w:rsidR="003238F2" w:rsidRPr="000E31E3" w:rsidRDefault="003238F2" w:rsidP="003238F2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b/>
          <w:sz w:val="24"/>
          <w:szCs w:val="24"/>
        </w:rPr>
      </w:pPr>
      <w:r w:rsidRPr="000E31E3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0E31E3" w:rsidRPr="000E31E3" w:rsidRDefault="000E31E3" w:rsidP="000E31E3">
      <w:pPr>
        <w:spacing w:after="0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0E31E3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9072" w:type="dxa"/>
        <w:tblInd w:w="279" w:type="dxa"/>
        <w:tblLook w:val="04A0" w:firstRow="1" w:lastRow="0" w:firstColumn="1" w:lastColumn="0" w:noHBand="0" w:noVBand="1"/>
      </w:tblPr>
      <w:tblGrid>
        <w:gridCol w:w="4155"/>
        <w:gridCol w:w="1698"/>
        <w:gridCol w:w="1697"/>
        <w:gridCol w:w="1522"/>
      </w:tblGrid>
      <w:tr w:rsidR="00B96B6D" w:rsidTr="00E42B4B">
        <w:trPr>
          <w:trHeight w:val="244"/>
        </w:trPr>
        <w:tc>
          <w:tcPr>
            <w:tcW w:w="4155" w:type="dxa"/>
            <w:vAlign w:val="center"/>
          </w:tcPr>
          <w:p w:rsidR="00B96B6D" w:rsidRPr="001F6152" w:rsidRDefault="00B96B6D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698" w:type="dxa"/>
            <w:vAlign w:val="center"/>
          </w:tcPr>
          <w:p w:rsidR="00B96B6D" w:rsidRPr="001F6152" w:rsidRDefault="000C16FF" w:rsidP="009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93073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97" w:type="dxa"/>
            <w:vAlign w:val="center"/>
          </w:tcPr>
          <w:p w:rsidR="00B96B6D" w:rsidRPr="001F6152" w:rsidRDefault="000C16FF" w:rsidP="009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93073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22" w:type="dxa"/>
            <w:vAlign w:val="center"/>
          </w:tcPr>
          <w:p w:rsidR="00B96B6D" w:rsidRPr="001F6152" w:rsidRDefault="000C16FF" w:rsidP="009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93073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332141" w:rsidTr="005C73A8">
        <w:trPr>
          <w:trHeight w:val="490"/>
        </w:trPr>
        <w:tc>
          <w:tcPr>
            <w:tcW w:w="4155" w:type="dxa"/>
          </w:tcPr>
          <w:p w:rsidR="00332141" w:rsidRDefault="00332141" w:rsidP="003321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Asigurarea activităț</w:t>
            </w:r>
            <w:r w:rsidRPr="00111664">
              <w:rPr>
                <w:rFonts w:ascii="Times New Roman" w:hAnsi="Times New Roman" w:cs="Times New Roman"/>
                <w:sz w:val="24"/>
                <w:szCs w:val="24"/>
              </w:rPr>
              <w:t>ii curente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Autorității Aeronautice Civile</w:t>
            </w:r>
          </w:p>
        </w:tc>
        <w:tc>
          <w:tcPr>
            <w:tcW w:w="1698" w:type="dxa"/>
            <w:vAlign w:val="center"/>
          </w:tcPr>
          <w:p w:rsidR="00332141" w:rsidRDefault="00332141" w:rsidP="00332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E043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243,9</w:t>
            </w:r>
          </w:p>
        </w:tc>
        <w:tc>
          <w:tcPr>
            <w:tcW w:w="1697" w:type="dxa"/>
            <w:vAlign w:val="center"/>
          </w:tcPr>
          <w:p w:rsidR="00332141" w:rsidRDefault="00332141" w:rsidP="00955758">
            <w:pPr>
              <w:jc w:val="center"/>
            </w:pPr>
            <w:r w:rsidRPr="00DA480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E043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4802">
              <w:rPr>
                <w:rFonts w:ascii="Times New Roman" w:hAnsi="Times New Roman" w:cs="Times New Roman"/>
                <w:sz w:val="24"/>
                <w:szCs w:val="24"/>
              </w:rPr>
              <w:t>243,9</w:t>
            </w:r>
          </w:p>
        </w:tc>
        <w:tc>
          <w:tcPr>
            <w:tcW w:w="1522" w:type="dxa"/>
            <w:vAlign w:val="center"/>
          </w:tcPr>
          <w:p w:rsidR="00332141" w:rsidRDefault="00332141" w:rsidP="00955758">
            <w:pPr>
              <w:jc w:val="center"/>
            </w:pPr>
            <w:r w:rsidRPr="00DA480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E043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4802">
              <w:rPr>
                <w:rFonts w:ascii="Times New Roman" w:hAnsi="Times New Roman" w:cs="Times New Roman"/>
                <w:sz w:val="24"/>
                <w:szCs w:val="24"/>
              </w:rPr>
              <w:t>243,9</w:t>
            </w:r>
          </w:p>
        </w:tc>
      </w:tr>
      <w:tr w:rsidR="00332141" w:rsidTr="00E42B4B">
        <w:trPr>
          <w:trHeight w:val="162"/>
        </w:trPr>
        <w:tc>
          <w:tcPr>
            <w:tcW w:w="4155" w:type="dxa"/>
          </w:tcPr>
          <w:p w:rsidR="00332141" w:rsidRPr="003238F2" w:rsidRDefault="00332141" w:rsidP="003321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11A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ul 6406</w:t>
            </w:r>
          </w:p>
        </w:tc>
        <w:tc>
          <w:tcPr>
            <w:tcW w:w="1698" w:type="dxa"/>
          </w:tcPr>
          <w:p w:rsidR="00332141" w:rsidRPr="00955758" w:rsidRDefault="00332141" w:rsidP="00332141">
            <w:pPr>
              <w:jc w:val="center"/>
              <w:rPr>
                <w:b/>
              </w:rPr>
            </w:pPr>
            <w:r w:rsidRPr="00955758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  <w:r w:rsidR="00E043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55758">
              <w:rPr>
                <w:rFonts w:ascii="Times New Roman" w:hAnsi="Times New Roman" w:cs="Times New Roman"/>
                <w:b/>
                <w:sz w:val="24"/>
                <w:szCs w:val="24"/>
              </w:rPr>
              <w:t>243,9</w:t>
            </w:r>
          </w:p>
        </w:tc>
        <w:tc>
          <w:tcPr>
            <w:tcW w:w="1697" w:type="dxa"/>
          </w:tcPr>
          <w:p w:rsidR="00332141" w:rsidRPr="00955758" w:rsidRDefault="00332141" w:rsidP="00332141">
            <w:pPr>
              <w:jc w:val="center"/>
              <w:rPr>
                <w:b/>
              </w:rPr>
            </w:pPr>
            <w:r w:rsidRPr="00955758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  <w:r w:rsidR="00E043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55758">
              <w:rPr>
                <w:rFonts w:ascii="Times New Roman" w:hAnsi="Times New Roman" w:cs="Times New Roman"/>
                <w:b/>
                <w:sz w:val="24"/>
                <w:szCs w:val="24"/>
              </w:rPr>
              <w:t>243,9</w:t>
            </w:r>
          </w:p>
        </w:tc>
        <w:tc>
          <w:tcPr>
            <w:tcW w:w="1522" w:type="dxa"/>
          </w:tcPr>
          <w:p w:rsidR="00332141" w:rsidRPr="00955758" w:rsidRDefault="00332141" w:rsidP="00332141">
            <w:pPr>
              <w:jc w:val="center"/>
              <w:rPr>
                <w:b/>
              </w:rPr>
            </w:pPr>
            <w:r w:rsidRPr="00955758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  <w:r w:rsidR="00E043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55758">
              <w:rPr>
                <w:rFonts w:ascii="Times New Roman" w:hAnsi="Times New Roman" w:cs="Times New Roman"/>
                <w:b/>
                <w:sz w:val="24"/>
                <w:szCs w:val="24"/>
              </w:rPr>
              <w:t>243,9</w:t>
            </w:r>
          </w:p>
        </w:tc>
      </w:tr>
    </w:tbl>
    <w:p w:rsidR="00DA05EF" w:rsidRDefault="00DA05EF" w:rsidP="000C16FF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5B43D2" w:rsidRPr="000E31E3" w:rsidRDefault="005B43D2" w:rsidP="005B43D2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>
        <w:rPr>
          <w:rFonts w:ascii="Times New Roman" w:hAnsi="Times New Roman" w:cs="Times New Roman"/>
          <w:b/>
          <w:sz w:val="24"/>
          <w:szCs w:val="24"/>
        </w:rPr>
        <w:t>6408</w:t>
      </w:r>
      <w:r>
        <w:rPr>
          <w:rFonts w:ascii="Times New Roman" w:hAnsi="Times New Roman" w:cs="Times New Roman"/>
          <w:b/>
          <w:sz w:val="24"/>
          <w:szCs w:val="24"/>
        </w:rPr>
        <w:t xml:space="preserve"> „</w:t>
      </w:r>
      <w:r>
        <w:rPr>
          <w:rFonts w:ascii="Times New Roman" w:hAnsi="Times New Roman" w:cs="Times New Roman"/>
          <w:b/>
          <w:sz w:val="24"/>
          <w:szCs w:val="24"/>
        </w:rPr>
        <w:t>Investigații tehnice privind siguranța în transport</w:t>
      </w:r>
      <w:r w:rsidRPr="000E31E3">
        <w:rPr>
          <w:rFonts w:ascii="Times New Roman" w:hAnsi="Times New Roman" w:cs="Times New Roman"/>
          <w:b/>
          <w:sz w:val="24"/>
          <w:szCs w:val="24"/>
        </w:rPr>
        <w:t>”</w:t>
      </w:r>
    </w:p>
    <w:p w:rsidR="005B43D2" w:rsidRPr="000E31E3" w:rsidRDefault="005B43D2" w:rsidP="005B43D2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b/>
          <w:sz w:val="24"/>
          <w:szCs w:val="24"/>
        </w:rPr>
      </w:pPr>
      <w:r w:rsidRPr="000E31E3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5B43D2" w:rsidRPr="000E31E3" w:rsidRDefault="005B43D2" w:rsidP="005B43D2">
      <w:pPr>
        <w:spacing w:after="0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0E31E3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9072" w:type="dxa"/>
        <w:tblInd w:w="279" w:type="dxa"/>
        <w:tblLook w:val="04A0" w:firstRow="1" w:lastRow="0" w:firstColumn="1" w:lastColumn="0" w:noHBand="0" w:noVBand="1"/>
      </w:tblPr>
      <w:tblGrid>
        <w:gridCol w:w="4155"/>
        <w:gridCol w:w="1698"/>
        <w:gridCol w:w="1697"/>
        <w:gridCol w:w="1522"/>
      </w:tblGrid>
      <w:tr w:rsidR="005B43D2" w:rsidTr="00F9267E">
        <w:trPr>
          <w:trHeight w:val="244"/>
        </w:trPr>
        <w:tc>
          <w:tcPr>
            <w:tcW w:w="4155" w:type="dxa"/>
            <w:vAlign w:val="center"/>
          </w:tcPr>
          <w:p w:rsidR="005B43D2" w:rsidRPr="001F6152" w:rsidRDefault="005B43D2" w:rsidP="00F926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698" w:type="dxa"/>
            <w:vAlign w:val="center"/>
          </w:tcPr>
          <w:p w:rsidR="005B43D2" w:rsidRPr="001F6152" w:rsidRDefault="005B43D2" w:rsidP="00F926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697" w:type="dxa"/>
            <w:vAlign w:val="center"/>
          </w:tcPr>
          <w:p w:rsidR="005B43D2" w:rsidRPr="001F6152" w:rsidRDefault="005B43D2" w:rsidP="00F926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522" w:type="dxa"/>
            <w:vAlign w:val="center"/>
          </w:tcPr>
          <w:p w:rsidR="005B43D2" w:rsidRPr="001F6152" w:rsidRDefault="005B43D2" w:rsidP="00F926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5B43D2" w:rsidTr="00F9267E">
        <w:trPr>
          <w:trHeight w:val="490"/>
        </w:trPr>
        <w:tc>
          <w:tcPr>
            <w:tcW w:w="4155" w:type="dxa"/>
          </w:tcPr>
          <w:p w:rsidR="005B43D2" w:rsidRDefault="005B43D2" w:rsidP="005B4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Asigurarea activităț</w:t>
            </w:r>
            <w:r w:rsidRPr="00111664">
              <w:rPr>
                <w:rFonts w:ascii="Times New Roman" w:hAnsi="Times New Roman" w:cs="Times New Roman"/>
                <w:sz w:val="24"/>
                <w:szCs w:val="24"/>
              </w:rPr>
              <w:t xml:space="preserve">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Biroului de Investigare Accidentelor și incidentelor în transport</w:t>
            </w:r>
          </w:p>
        </w:tc>
        <w:tc>
          <w:tcPr>
            <w:tcW w:w="1698" w:type="dxa"/>
            <w:vAlign w:val="center"/>
          </w:tcPr>
          <w:p w:rsidR="005B43D2" w:rsidRDefault="005B43D2" w:rsidP="00F92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697" w:type="dxa"/>
            <w:vAlign w:val="center"/>
          </w:tcPr>
          <w:p w:rsidR="005B43D2" w:rsidRDefault="005B43D2" w:rsidP="00F9267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522" w:type="dxa"/>
            <w:vAlign w:val="center"/>
          </w:tcPr>
          <w:p w:rsidR="005B43D2" w:rsidRDefault="005B43D2" w:rsidP="00F9267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</w:tr>
      <w:tr w:rsidR="005B43D2" w:rsidTr="00F9267E">
        <w:trPr>
          <w:trHeight w:val="162"/>
        </w:trPr>
        <w:tc>
          <w:tcPr>
            <w:tcW w:w="4155" w:type="dxa"/>
          </w:tcPr>
          <w:p w:rsidR="005B43D2" w:rsidRPr="003238F2" w:rsidRDefault="005B43D2" w:rsidP="00F92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11A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ul 6408</w:t>
            </w:r>
          </w:p>
        </w:tc>
        <w:tc>
          <w:tcPr>
            <w:tcW w:w="1698" w:type="dxa"/>
          </w:tcPr>
          <w:p w:rsidR="005B43D2" w:rsidRPr="005B43D2" w:rsidRDefault="005B43D2" w:rsidP="00F9267E">
            <w:pPr>
              <w:jc w:val="center"/>
              <w:rPr>
                <w:b/>
              </w:rPr>
            </w:pPr>
            <w:r w:rsidRPr="005B43D2">
              <w:rPr>
                <w:rFonts w:ascii="Times New Roman" w:hAnsi="Times New Roman" w:cs="Times New Roman"/>
                <w:b/>
                <w:sz w:val="24"/>
                <w:szCs w:val="24"/>
              </w:rPr>
              <w:t>5000,0</w:t>
            </w:r>
          </w:p>
        </w:tc>
        <w:tc>
          <w:tcPr>
            <w:tcW w:w="1697" w:type="dxa"/>
          </w:tcPr>
          <w:p w:rsidR="005B43D2" w:rsidRPr="005B43D2" w:rsidRDefault="005B43D2" w:rsidP="00F9267E">
            <w:pPr>
              <w:jc w:val="center"/>
              <w:rPr>
                <w:b/>
              </w:rPr>
            </w:pPr>
            <w:r w:rsidRPr="005B43D2">
              <w:rPr>
                <w:rFonts w:ascii="Times New Roman" w:hAnsi="Times New Roman" w:cs="Times New Roman"/>
                <w:b/>
                <w:sz w:val="24"/>
                <w:szCs w:val="24"/>
              </w:rPr>
              <w:t>5000,0</w:t>
            </w:r>
          </w:p>
        </w:tc>
        <w:tc>
          <w:tcPr>
            <w:tcW w:w="1522" w:type="dxa"/>
          </w:tcPr>
          <w:p w:rsidR="005B43D2" w:rsidRPr="005B43D2" w:rsidRDefault="005B43D2" w:rsidP="00F9267E">
            <w:pPr>
              <w:jc w:val="center"/>
              <w:rPr>
                <w:b/>
              </w:rPr>
            </w:pPr>
            <w:r w:rsidRPr="005B43D2">
              <w:rPr>
                <w:rFonts w:ascii="Times New Roman" w:hAnsi="Times New Roman" w:cs="Times New Roman"/>
                <w:b/>
                <w:sz w:val="24"/>
                <w:szCs w:val="24"/>
              </w:rPr>
              <w:t>5000,0</w:t>
            </w:r>
          </w:p>
        </w:tc>
      </w:tr>
    </w:tbl>
    <w:p w:rsidR="005B43D2" w:rsidRPr="00DA05EF" w:rsidRDefault="005B43D2" w:rsidP="000C16FF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B43D2" w:rsidRPr="00DA05E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D6D" w:rsidRDefault="00E77D6D" w:rsidP="00675EB4">
      <w:pPr>
        <w:spacing w:after="0" w:line="240" w:lineRule="auto"/>
      </w:pPr>
      <w:r>
        <w:separator/>
      </w:r>
    </w:p>
  </w:endnote>
  <w:endnote w:type="continuationSeparator" w:id="0">
    <w:p w:rsidR="00E77D6D" w:rsidRDefault="00E77D6D" w:rsidP="0067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1E3" w:rsidRDefault="000E31E3">
    <w:pPr>
      <w:pStyle w:val="Footer"/>
      <w:jc w:val="right"/>
    </w:pPr>
  </w:p>
  <w:p w:rsidR="00B169FF" w:rsidRDefault="00B169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D6D" w:rsidRDefault="00E77D6D" w:rsidP="00675EB4">
      <w:pPr>
        <w:spacing w:after="0" w:line="240" w:lineRule="auto"/>
      </w:pPr>
      <w:r>
        <w:separator/>
      </w:r>
    </w:p>
  </w:footnote>
  <w:footnote w:type="continuationSeparator" w:id="0">
    <w:p w:rsidR="00E77D6D" w:rsidRDefault="00E77D6D" w:rsidP="00675E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B5E34"/>
    <w:multiLevelType w:val="hybridMultilevel"/>
    <w:tmpl w:val="767AC672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5916B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AF45A47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8027B1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442B4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B262CC4"/>
    <w:multiLevelType w:val="hybridMultilevel"/>
    <w:tmpl w:val="337C7CE8"/>
    <w:lvl w:ilvl="0" w:tplc="C418717E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BA2460D"/>
    <w:multiLevelType w:val="hybridMultilevel"/>
    <w:tmpl w:val="6108D236"/>
    <w:lvl w:ilvl="0" w:tplc="0418000F">
      <w:start w:val="1"/>
      <w:numFmt w:val="decimal"/>
      <w:lvlText w:val="%1."/>
      <w:lvlJc w:val="left"/>
      <w:pPr>
        <w:ind w:left="1494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743CEA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377F1F"/>
    <w:multiLevelType w:val="hybridMultilevel"/>
    <w:tmpl w:val="25185E9A"/>
    <w:lvl w:ilvl="0" w:tplc="F030FE60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C418717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491ADC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A8B5139"/>
    <w:multiLevelType w:val="hybridMultilevel"/>
    <w:tmpl w:val="D4487FC4"/>
    <w:lvl w:ilvl="0" w:tplc="E3189D4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3145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E6879D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F272D38"/>
    <w:multiLevelType w:val="hybridMultilevel"/>
    <w:tmpl w:val="CEB0CA3E"/>
    <w:lvl w:ilvl="0" w:tplc="C418717E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377B50"/>
    <w:multiLevelType w:val="hybridMultilevel"/>
    <w:tmpl w:val="0DCE0388"/>
    <w:lvl w:ilvl="0" w:tplc="514C63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A02BAE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B143E3"/>
    <w:multiLevelType w:val="hybridMultilevel"/>
    <w:tmpl w:val="1508539E"/>
    <w:lvl w:ilvl="0" w:tplc="55D2BCB2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84453B1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B9E5B12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C181EA9"/>
    <w:multiLevelType w:val="hybridMultilevel"/>
    <w:tmpl w:val="1C6E12D2"/>
    <w:lvl w:ilvl="0" w:tplc="8A3236F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411D43E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2140CDC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26A01E3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612484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7424422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88B20F4"/>
    <w:multiLevelType w:val="hybridMultilevel"/>
    <w:tmpl w:val="DC22B45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C83387"/>
    <w:multiLevelType w:val="hybridMultilevel"/>
    <w:tmpl w:val="0AC6B6D0"/>
    <w:lvl w:ilvl="0" w:tplc="D9CE52B0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94A3AC0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9CE02D2"/>
    <w:multiLevelType w:val="hybridMultilevel"/>
    <w:tmpl w:val="E1D67094"/>
    <w:lvl w:ilvl="0" w:tplc="A2A62F5C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CC02F5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6BF7AFB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6D9519E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A2008D4"/>
    <w:multiLevelType w:val="hybridMultilevel"/>
    <w:tmpl w:val="BAAA841C"/>
    <w:lvl w:ilvl="0" w:tplc="0418000F">
      <w:start w:val="1"/>
      <w:numFmt w:val="decimal"/>
      <w:lvlText w:val="%1."/>
      <w:lvlJc w:val="left"/>
      <w:pPr>
        <w:ind w:left="1494" w:hanging="360"/>
      </w:pPr>
    </w:lvl>
    <w:lvl w:ilvl="1" w:tplc="04180019">
      <w:start w:val="1"/>
      <w:numFmt w:val="lowerLetter"/>
      <w:lvlText w:val="%2."/>
      <w:lvlJc w:val="left"/>
      <w:pPr>
        <w:ind w:left="2214" w:hanging="360"/>
      </w:p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 w15:restartNumberingAfterBreak="0">
    <w:nsid w:val="6A5C1483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F88528D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4"/>
  </w:num>
  <w:num w:numId="2">
    <w:abstractNumId w:val="12"/>
  </w:num>
  <w:num w:numId="3">
    <w:abstractNumId w:val="8"/>
  </w:num>
  <w:num w:numId="4">
    <w:abstractNumId w:val="32"/>
  </w:num>
  <w:num w:numId="5">
    <w:abstractNumId w:val="28"/>
  </w:num>
  <w:num w:numId="6">
    <w:abstractNumId w:val="16"/>
  </w:num>
  <w:num w:numId="7">
    <w:abstractNumId w:val="22"/>
  </w:num>
  <w:num w:numId="8">
    <w:abstractNumId w:val="19"/>
  </w:num>
  <w:num w:numId="9">
    <w:abstractNumId w:val="11"/>
  </w:num>
  <w:num w:numId="10">
    <w:abstractNumId w:val="1"/>
  </w:num>
  <w:num w:numId="11">
    <w:abstractNumId w:val="17"/>
  </w:num>
  <w:num w:numId="12">
    <w:abstractNumId w:val="7"/>
  </w:num>
  <w:num w:numId="13">
    <w:abstractNumId w:val="20"/>
  </w:num>
  <w:num w:numId="14">
    <w:abstractNumId w:val="2"/>
  </w:num>
  <w:num w:numId="15">
    <w:abstractNumId w:val="23"/>
  </w:num>
  <w:num w:numId="16">
    <w:abstractNumId w:val="21"/>
  </w:num>
  <w:num w:numId="17">
    <w:abstractNumId w:val="30"/>
  </w:num>
  <w:num w:numId="18">
    <w:abstractNumId w:val="9"/>
  </w:num>
  <w:num w:numId="19">
    <w:abstractNumId w:val="4"/>
  </w:num>
  <w:num w:numId="20">
    <w:abstractNumId w:val="3"/>
  </w:num>
  <w:num w:numId="21">
    <w:abstractNumId w:val="29"/>
  </w:num>
  <w:num w:numId="22">
    <w:abstractNumId w:val="31"/>
  </w:num>
  <w:num w:numId="23">
    <w:abstractNumId w:val="6"/>
  </w:num>
  <w:num w:numId="24">
    <w:abstractNumId w:val="26"/>
  </w:num>
  <w:num w:numId="25">
    <w:abstractNumId w:val="5"/>
  </w:num>
  <w:num w:numId="26">
    <w:abstractNumId w:val="18"/>
  </w:num>
  <w:num w:numId="27">
    <w:abstractNumId w:val="0"/>
  </w:num>
  <w:num w:numId="28">
    <w:abstractNumId w:val="15"/>
  </w:num>
  <w:num w:numId="29">
    <w:abstractNumId w:val="25"/>
  </w:num>
  <w:num w:numId="30">
    <w:abstractNumId w:val="10"/>
  </w:num>
  <w:num w:numId="31">
    <w:abstractNumId w:val="24"/>
  </w:num>
  <w:num w:numId="32">
    <w:abstractNumId w:val="13"/>
  </w:num>
  <w:num w:numId="33">
    <w:abstractNumId w:val="27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152"/>
    <w:rsid w:val="00001814"/>
    <w:rsid w:val="0000473E"/>
    <w:rsid w:val="00045B13"/>
    <w:rsid w:val="00054A90"/>
    <w:rsid w:val="00064416"/>
    <w:rsid w:val="00075B5E"/>
    <w:rsid w:val="00076C30"/>
    <w:rsid w:val="000807C9"/>
    <w:rsid w:val="000A4491"/>
    <w:rsid w:val="000C16FF"/>
    <w:rsid w:val="000C53AB"/>
    <w:rsid w:val="000D23BC"/>
    <w:rsid w:val="000D7887"/>
    <w:rsid w:val="000E31E3"/>
    <w:rsid w:val="000F02FB"/>
    <w:rsid w:val="000F5021"/>
    <w:rsid w:val="0010211A"/>
    <w:rsid w:val="0010667D"/>
    <w:rsid w:val="00111664"/>
    <w:rsid w:val="001232D1"/>
    <w:rsid w:val="00131071"/>
    <w:rsid w:val="0013341A"/>
    <w:rsid w:val="00153066"/>
    <w:rsid w:val="00180563"/>
    <w:rsid w:val="001F6152"/>
    <w:rsid w:val="00233D1E"/>
    <w:rsid w:val="00243335"/>
    <w:rsid w:val="00244621"/>
    <w:rsid w:val="0024554A"/>
    <w:rsid w:val="002606E0"/>
    <w:rsid w:val="002676C7"/>
    <w:rsid w:val="00284585"/>
    <w:rsid w:val="00295AC0"/>
    <w:rsid w:val="00296B76"/>
    <w:rsid w:val="002C69AA"/>
    <w:rsid w:val="002D6473"/>
    <w:rsid w:val="002E1D37"/>
    <w:rsid w:val="002E4DA1"/>
    <w:rsid w:val="002F703A"/>
    <w:rsid w:val="00316B55"/>
    <w:rsid w:val="003238F2"/>
    <w:rsid w:val="00324EA3"/>
    <w:rsid w:val="00332141"/>
    <w:rsid w:val="00350DF0"/>
    <w:rsid w:val="00354476"/>
    <w:rsid w:val="003832C3"/>
    <w:rsid w:val="003917AD"/>
    <w:rsid w:val="003A15DD"/>
    <w:rsid w:val="003A5500"/>
    <w:rsid w:val="003B09B6"/>
    <w:rsid w:val="003C5C1A"/>
    <w:rsid w:val="003C6A71"/>
    <w:rsid w:val="003E2329"/>
    <w:rsid w:val="003E37FB"/>
    <w:rsid w:val="003E6169"/>
    <w:rsid w:val="003F4486"/>
    <w:rsid w:val="003F451F"/>
    <w:rsid w:val="003F531E"/>
    <w:rsid w:val="00420DC4"/>
    <w:rsid w:val="00424169"/>
    <w:rsid w:val="004306FD"/>
    <w:rsid w:val="004458A8"/>
    <w:rsid w:val="0045707C"/>
    <w:rsid w:val="004674D4"/>
    <w:rsid w:val="004875E5"/>
    <w:rsid w:val="00492B8D"/>
    <w:rsid w:val="00494F2D"/>
    <w:rsid w:val="004E460F"/>
    <w:rsid w:val="004E6DE9"/>
    <w:rsid w:val="004F0EEC"/>
    <w:rsid w:val="00540492"/>
    <w:rsid w:val="00563465"/>
    <w:rsid w:val="00566EBD"/>
    <w:rsid w:val="00567FE6"/>
    <w:rsid w:val="0057371F"/>
    <w:rsid w:val="00575C15"/>
    <w:rsid w:val="00582E0A"/>
    <w:rsid w:val="00590907"/>
    <w:rsid w:val="005938F9"/>
    <w:rsid w:val="00595FA2"/>
    <w:rsid w:val="005B2DDB"/>
    <w:rsid w:val="005B42B7"/>
    <w:rsid w:val="005B43D2"/>
    <w:rsid w:val="005C4EBA"/>
    <w:rsid w:val="005C73A8"/>
    <w:rsid w:val="005D71F8"/>
    <w:rsid w:val="005E1F81"/>
    <w:rsid w:val="005F0277"/>
    <w:rsid w:val="006050F3"/>
    <w:rsid w:val="006359F7"/>
    <w:rsid w:val="00637A45"/>
    <w:rsid w:val="006410CF"/>
    <w:rsid w:val="00642F47"/>
    <w:rsid w:val="00663F8C"/>
    <w:rsid w:val="00666D02"/>
    <w:rsid w:val="00670EF9"/>
    <w:rsid w:val="00675EB4"/>
    <w:rsid w:val="00676022"/>
    <w:rsid w:val="00681473"/>
    <w:rsid w:val="00681A6B"/>
    <w:rsid w:val="00681A92"/>
    <w:rsid w:val="00683250"/>
    <w:rsid w:val="006876CB"/>
    <w:rsid w:val="006B43F4"/>
    <w:rsid w:val="006B5A61"/>
    <w:rsid w:val="006D0CC3"/>
    <w:rsid w:val="006E17E0"/>
    <w:rsid w:val="006E28A4"/>
    <w:rsid w:val="006E7225"/>
    <w:rsid w:val="00711F85"/>
    <w:rsid w:val="00712AEE"/>
    <w:rsid w:val="00713C04"/>
    <w:rsid w:val="007152CE"/>
    <w:rsid w:val="007530AB"/>
    <w:rsid w:val="00756241"/>
    <w:rsid w:val="00771EE4"/>
    <w:rsid w:val="00773185"/>
    <w:rsid w:val="00780958"/>
    <w:rsid w:val="007909A5"/>
    <w:rsid w:val="007926E3"/>
    <w:rsid w:val="007A55DA"/>
    <w:rsid w:val="007A5CB3"/>
    <w:rsid w:val="007A7491"/>
    <w:rsid w:val="007C5C6A"/>
    <w:rsid w:val="007D1781"/>
    <w:rsid w:val="007F1A18"/>
    <w:rsid w:val="00862133"/>
    <w:rsid w:val="00862CD3"/>
    <w:rsid w:val="00867922"/>
    <w:rsid w:val="00871131"/>
    <w:rsid w:val="00875917"/>
    <w:rsid w:val="00876B6F"/>
    <w:rsid w:val="00880EBB"/>
    <w:rsid w:val="008873D2"/>
    <w:rsid w:val="008C627F"/>
    <w:rsid w:val="008E3AA7"/>
    <w:rsid w:val="008E6B8D"/>
    <w:rsid w:val="00910415"/>
    <w:rsid w:val="00914EC6"/>
    <w:rsid w:val="0093073D"/>
    <w:rsid w:val="009316D1"/>
    <w:rsid w:val="00944A6C"/>
    <w:rsid w:val="00955758"/>
    <w:rsid w:val="00964A4F"/>
    <w:rsid w:val="00980C5A"/>
    <w:rsid w:val="00987875"/>
    <w:rsid w:val="009A1DAC"/>
    <w:rsid w:val="009A39CC"/>
    <w:rsid w:val="009B0571"/>
    <w:rsid w:val="009C63EC"/>
    <w:rsid w:val="009E7296"/>
    <w:rsid w:val="009F32F8"/>
    <w:rsid w:val="009F769F"/>
    <w:rsid w:val="00A01A64"/>
    <w:rsid w:val="00A063BA"/>
    <w:rsid w:val="00A13002"/>
    <w:rsid w:val="00A472DB"/>
    <w:rsid w:val="00A727D5"/>
    <w:rsid w:val="00A9463E"/>
    <w:rsid w:val="00AB4653"/>
    <w:rsid w:val="00AD5818"/>
    <w:rsid w:val="00AE5772"/>
    <w:rsid w:val="00B01D42"/>
    <w:rsid w:val="00B04D67"/>
    <w:rsid w:val="00B169FF"/>
    <w:rsid w:val="00B176E4"/>
    <w:rsid w:val="00B25C85"/>
    <w:rsid w:val="00B45345"/>
    <w:rsid w:val="00B540AF"/>
    <w:rsid w:val="00B80ED0"/>
    <w:rsid w:val="00B92CF1"/>
    <w:rsid w:val="00B94351"/>
    <w:rsid w:val="00B96B6D"/>
    <w:rsid w:val="00BD74A8"/>
    <w:rsid w:val="00BE29AD"/>
    <w:rsid w:val="00BE3C87"/>
    <w:rsid w:val="00BF2D4B"/>
    <w:rsid w:val="00BF3677"/>
    <w:rsid w:val="00C05EEA"/>
    <w:rsid w:val="00C17012"/>
    <w:rsid w:val="00C26585"/>
    <w:rsid w:val="00C32578"/>
    <w:rsid w:val="00C77A57"/>
    <w:rsid w:val="00C938FE"/>
    <w:rsid w:val="00CB09D5"/>
    <w:rsid w:val="00CB2FFE"/>
    <w:rsid w:val="00CC422D"/>
    <w:rsid w:val="00CD25FD"/>
    <w:rsid w:val="00CD4E97"/>
    <w:rsid w:val="00CE2AC2"/>
    <w:rsid w:val="00CF7FDD"/>
    <w:rsid w:val="00D06AC8"/>
    <w:rsid w:val="00D13139"/>
    <w:rsid w:val="00D21076"/>
    <w:rsid w:val="00D342CF"/>
    <w:rsid w:val="00D358A8"/>
    <w:rsid w:val="00D4356E"/>
    <w:rsid w:val="00D57041"/>
    <w:rsid w:val="00D76182"/>
    <w:rsid w:val="00D85B02"/>
    <w:rsid w:val="00D90C1F"/>
    <w:rsid w:val="00DA05EF"/>
    <w:rsid w:val="00DB7C25"/>
    <w:rsid w:val="00DC4A70"/>
    <w:rsid w:val="00DC5B72"/>
    <w:rsid w:val="00DD199C"/>
    <w:rsid w:val="00DD25A6"/>
    <w:rsid w:val="00DD460A"/>
    <w:rsid w:val="00DD55CE"/>
    <w:rsid w:val="00E031A6"/>
    <w:rsid w:val="00E043FE"/>
    <w:rsid w:val="00E048A4"/>
    <w:rsid w:val="00E32EA4"/>
    <w:rsid w:val="00E42B4B"/>
    <w:rsid w:val="00E44178"/>
    <w:rsid w:val="00E54084"/>
    <w:rsid w:val="00E609EB"/>
    <w:rsid w:val="00E64604"/>
    <w:rsid w:val="00E77D6D"/>
    <w:rsid w:val="00E83578"/>
    <w:rsid w:val="00E921CC"/>
    <w:rsid w:val="00EA34DC"/>
    <w:rsid w:val="00EC6E50"/>
    <w:rsid w:val="00ED2E70"/>
    <w:rsid w:val="00ED5519"/>
    <w:rsid w:val="00EE795D"/>
    <w:rsid w:val="00F00A4D"/>
    <w:rsid w:val="00F045E7"/>
    <w:rsid w:val="00F165F3"/>
    <w:rsid w:val="00F568EB"/>
    <w:rsid w:val="00F64CEA"/>
    <w:rsid w:val="00F74357"/>
    <w:rsid w:val="00FA12B3"/>
    <w:rsid w:val="00FA24CD"/>
    <w:rsid w:val="00FA554F"/>
    <w:rsid w:val="00FB7C28"/>
    <w:rsid w:val="00FD1E31"/>
    <w:rsid w:val="00FD2820"/>
    <w:rsid w:val="00FD37F2"/>
    <w:rsid w:val="00FE4B03"/>
    <w:rsid w:val="00FF065D"/>
    <w:rsid w:val="00FF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A37C8"/>
  <w15:chartTrackingRefBased/>
  <w15:docId w15:val="{587526FA-6F1A-4FC7-B7C0-8CAA87754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6152"/>
    <w:pPr>
      <w:ind w:left="720"/>
      <w:contextualSpacing/>
    </w:pPr>
  </w:style>
  <w:style w:type="table" w:styleId="TableGrid">
    <w:name w:val="Table Grid"/>
    <w:basedOn w:val="TableNormal"/>
    <w:uiPriority w:val="39"/>
    <w:rsid w:val="001F6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75E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75EB4"/>
    <w:rPr>
      <w:noProof/>
      <w:sz w:val="20"/>
      <w:szCs w:val="20"/>
      <w:lang w:val="ro-MD"/>
    </w:rPr>
  </w:style>
  <w:style w:type="character" w:styleId="FootnoteReference">
    <w:name w:val="footnote reference"/>
    <w:basedOn w:val="DefaultParagraphFont"/>
    <w:uiPriority w:val="99"/>
    <w:semiHidden/>
    <w:unhideWhenUsed/>
    <w:rsid w:val="00675EB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9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4F2D"/>
    <w:rPr>
      <w:noProof/>
      <w:lang w:val="ro-MD"/>
    </w:rPr>
  </w:style>
  <w:style w:type="paragraph" w:styleId="Footer">
    <w:name w:val="footer"/>
    <w:basedOn w:val="Normal"/>
    <w:link w:val="FooterChar"/>
    <w:uiPriority w:val="99"/>
    <w:unhideWhenUsed/>
    <w:rsid w:val="0049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4F2D"/>
    <w:rPr>
      <w:noProof/>
      <w:lang w:val="ro-M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4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E97"/>
    <w:rPr>
      <w:rFonts w:ascii="Segoe UI" w:hAnsi="Segoe UI" w:cs="Segoe UI"/>
      <w:noProof/>
      <w:sz w:val="18"/>
      <w:szCs w:val="18"/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56731-79C5-4EAE-9904-8A7A95141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927</Words>
  <Characters>5289</Characters>
  <Application>Microsoft Office Word</Application>
  <DocSecurity>0</DocSecurity>
  <Lines>44</Lines>
  <Paragraphs>12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Oprea</dc:creator>
  <cp:keywords/>
  <dc:description/>
  <cp:lastModifiedBy>Popov Svetlana</cp:lastModifiedBy>
  <cp:revision>37</cp:revision>
  <cp:lastPrinted>2023-05-28T12:14:00Z</cp:lastPrinted>
  <dcterms:created xsi:type="dcterms:W3CDTF">2024-06-28T08:39:00Z</dcterms:created>
  <dcterms:modified xsi:type="dcterms:W3CDTF">2024-07-24T06:55:00Z</dcterms:modified>
</cp:coreProperties>
</file>